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D709" w14:textId="5ED605A9" w:rsidR="00F6546B" w:rsidRPr="006342EE" w:rsidRDefault="00F6546B" w:rsidP="0044745D">
      <w:pPr>
        <w:pStyle w:val="HeadTitle"/>
      </w:pPr>
      <w:r w:rsidRPr="006342EE">
        <w:t xml:space="preserve">Title of </w:t>
      </w:r>
      <w:r w:rsidR="00F949FE" w:rsidRPr="006342EE">
        <w:t>Workshop</w:t>
      </w:r>
      <w:r w:rsidRPr="006342EE">
        <w:t xml:space="preserve"> </w:t>
      </w:r>
      <w:r w:rsidR="00724018" w:rsidRPr="006342EE">
        <w:t xml:space="preserve">or Hands-on Session </w:t>
      </w:r>
      <w:r w:rsidRPr="006342EE">
        <w:t xml:space="preserve">in </w:t>
      </w:r>
      <w:r w:rsidR="00D45D5B" w:rsidRPr="006342EE">
        <w:t>English</w:t>
      </w:r>
    </w:p>
    <w:p w14:paraId="06FC3E9A" w14:textId="77777777" w:rsidR="00E32256" w:rsidRPr="006342EE" w:rsidRDefault="00E32256" w:rsidP="00E32256"/>
    <w:p w14:paraId="1DB90351" w14:textId="77777777" w:rsidR="0020305C" w:rsidRPr="008514D8" w:rsidRDefault="0020305C" w:rsidP="0020305C">
      <w:pPr>
        <w:pStyle w:val="Authors"/>
        <w:rPr>
          <w:lang w:val="en-GB"/>
        </w:rPr>
      </w:pPr>
      <w:r w:rsidRPr="008514D8">
        <w:rPr>
          <w:lang w:val="en-GB"/>
        </w:rPr>
        <w:t>Pisut Koomsap</w:t>
      </w:r>
      <w:r w:rsidRPr="008514D8">
        <w:rPr>
          <w:vertAlign w:val="superscript"/>
          <w:lang w:val="en-GB"/>
        </w:rPr>
        <w:t>1</w:t>
      </w:r>
      <w:r w:rsidRPr="008514D8">
        <w:rPr>
          <w:lang w:val="en-GB"/>
        </w:rPr>
        <w:t>, Rui M. Lima</w:t>
      </w:r>
      <w:r w:rsidRPr="008514D8">
        <w:rPr>
          <w:vertAlign w:val="superscript"/>
          <w:lang w:val="en-GB"/>
        </w:rPr>
        <w:t>2</w:t>
      </w:r>
      <w:r w:rsidRPr="008514D8">
        <w:rPr>
          <w:lang w:val="en-GB"/>
        </w:rPr>
        <w:t>, Huynh T. Luong</w:t>
      </w:r>
      <w:r>
        <w:rPr>
          <w:vertAlign w:val="superscript"/>
          <w:lang w:val="en-GB"/>
        </w:rPr>
        <w:t>1</w:t>
      </w:r>
      <w:r w:rsidRPr="008514D8">
        <w:rPr>
          <w:lang w:val="en-GB"/>
        </w:rPr>
        <w:t>, Kanchana Sethanan</w:t>
      </w:r>
      <w:r>
        <w:rPr>
          <w:vertAlign w:val="superscript"/>
          <w:lang w:val="en-GB"/>
        </w:rPr>
        <w:t>3</w:t>
      </w:r>
      <w:r w:rsidRPr="008514D8">
        <w:rPr>
          <w:lang w:val="en-GB"/>
        </w:rPr>
        <w:t>, Valquíria Villas-Boas</w:t>
      </w:r>
      <w:r>
        <w:rPr>
          <w:vertAlign w:val="superscript"/>
          <w:lang w:val="en-GB"/>
        </w:rPr>
        <w:t>4</w:t>
      </w:r>
    </w:p>
    <w:p w14:paraId="5DC0F40B" w14:textId="77777777" w:rsidR="0020305C" w:rsidRPr="008514D8" w:rsidRDefault="0020305C" w:rsidP="0020305C">
      <w:pPr>
        <w:pStyle w:val="Authors"/>
        <w:rPr>
          <w:lang w:val="en-GB"/>
        </w:rPr>
      </w:pPr>
    </w:p>
    <w:p w14:paraId="4E5F3DFC" w14:textId="77777777" w:rsidR="0020305C" w:rsidRPr="006342EE" w:rsidRDefault="0020305C" w:rsidP="0020305C">
      <w:pPr>
        <w:pStyle w:val="affiliation"/>
      </w:pPr>
      <w:r>
        <w:rPr>
          <w:vertAlign w:val="superscript"/>
        </w:rPr>
        <w:t>1</w:t>
      </w:r>
      <w:r w:rsidRPr="006342EE">
        <w:t xml:space="preserve"> </w:t>
      </w:r>
      <w:r w:rsidRPr="008514D8">
        <w:t>Asian Institute of Technology, Pathumthani, Thailand</w:t>
      </w:r>
    </w:p>
    <w:p w14:paraId="36D9CD48" w14:textId="77777777" w:rsidR="0020305C" w:rsidRPr="006342EE" w:rsidRDefault="0020305C" w:rsidP="0020305C">
      <w:pPr>
        <w:pStyle w:val="affiliation"/>
      </w:pPr>
      <w:r w:rsidRPr="006342EE">
        <w:rPr>
          <w:color w:val="000000"/>
          <w:vertAlign w:val="superscript"/>
        </w:rPr>
        <w:t>2</w:t>
      </w:r>
      <w:r w:rsidRPr="006342EE">
        <w:t xml:space="preserve"> Department of Production and Systems, ALGORITMI</w:t>
      </w:r>
      <w:r>
        <w:t xml:space="preserve"> Centre</w:t>
      </w:r>
      <w:r w:rsidRPr="006342EE">
        <w:t>, School of Engineering, University of Minho, Guimarães, Portugal</w:t>
      </w:r>
    </w:p>
    <w:p w14:paraId="5CA509BD" w14:textId="77777777" w:rsidR="0020305C" w:rsidRPr="006342EE" w:rsidRDefault="0020305C" w:rsidP="0020305C">
      <w:pPr>
        <w:pStyle w:val="affiliation"/>
      </w:pPr>
      <w:r w:rsidRPr="006342EE">
        <w:rPr>
          <w:vertAlign w:val="superscript"/>
        </w:rPr>
        <w:t>3</w:t>
      </w:r>
      <w:r w:rsidRPr="006342EE">
        <w:t xml:space="preserve"> </w:t>
      </w:r>
      <w:r w:rsidRPr="008514D8">
        <w:t>Khon Kaen University, Thailand</w:t>
      </w:r>
    </w:p>
    <w:p w14:paraId="4273758C" w14:textId="77777777" w:rsidR="0020305C" w:rsidRPr="008514D8" w:rsidRDefault="0020305C" w:rsidP="0020305C">
      <w:pPr>
        <w:pStyle w:val="affiliation"/>
      </w:pPr>
      <w:r w:rsidRPr="008514D8">
        <w:rPr>
          <w:vertAlign w:val="superscript"/>
        </w:rPr>
        <w:t>4</w:t>
      </w:r>
      <w:r w:rsidRPr="008514D8">
        <w:t xml:space="preserve"> University of Caxias do Sul, Caxias do Sul, Brazil</w:t>
      </w:r>
    </w:p>
    <w:p w14:paraId="62714630" w14:textId="77777777" w:rsidR="0020305C" w:rsidRPr="006342EE" w:rsidRDefault="0020305C" w:rsidP="0020305C">
      <w:pPr>
        <w:pStyle w:val="email"/>
        <w:ind w:left="426" w:hanging="426"/>
        <w:rPr>
          <w:rStyle w:val="Hyperlink"/>
          <w:color w:val="000000"/>
          <w:u w:val="none"/>
        </w:rPr>
      </w:pPr>
      <w:r w:rsidRPr="006342EE">
        <w:t xml:space="preserve">Email: </w:t>
      </w:r>
      <w:r w:rsidRPr="008514D8">
        <w:t>pisut@ait.asia</w:t>
      </w:r>
      <w:r>
        <w:t xml:space="preserve">, </w:t>
      </w:r>
      <w:hyperlink r:id="rId8" w:history="1">
        <w:r w:rsidRPr="006342EE">
          <w:rPr>
            <w:rStyle w:val="Hyperlink"/>
            <w:color w:val="000000"/>
            <w:u w:val="none"/>
          </w:rPr>
          <w:t>rml@dps.uminho.pt</w:t>
        </w:r>
      </w:hyperlink>
      <w:r w:rsidRPr="006342EE">
        <w:t>,</w:t>
      </w:r>
      <w:r>
        <w:t xml:space="preserve"> </w:t>
      </w:r>
      <w:r w:rsidRPr="008514D8">
        <w:t>luong@ait.asia</w:t>
      </w:r>
      <w:r>
        <w:t xml:space="preserve">, </w:t>
      </w:r>
      <w:r w:rsidRPr="00612B8E">
        <w:t>ksethanan@gmail.com</w:t>
      </w:r>
      <w:r>
        <w:t xml:space="preserve">, </w:t>
      </w:r>
      <w:r w:rsidRPr="003C136C">
        <w:t>vvillasboas@gmail.com</w:t>
      </w:r>
    </w:p>
    <w:p w14:paraId="7B841DC5" w14:textId="77777777" w:rsidR="00F6546B" w:rsidRPr="006342EE" w:rsidRDefault="00F6546B" w:rsidP="00E77799">
      <w:pPr>
        <w:pStyle w:val="email"/>
      </w:pPr>
    </w:p>
    <w:p w14:paraId="16771225" w14:textId="77777777" w:rsidR="00F6546B" w:rsidRPr="006342EE" w:rsidRDefault="00F6546B" w:rsidP="00F6546B">
      <w:pPr>
        <w:pStyle w:val="abstract"/>
        <w:rPr>
          <w:b/>
        </w:rPr>
      </w:pPr>
      <w:r w:rsidRPr="006342EE">
        <w:rPr>
          <w:b/>
        </w:rPr>
        <w:t>Abstract</w:t>
      </w:r>
    </w:p>
    <w:p w14:paraId="70FFC76A" w14:textId="14282575" w:rsidR="00342C61" w:rsidRPr="006342EE" w:rsidRDefault="00342C61" w:rsidP="00F6546B">
      <w:pPr>
        <w:pStyle w:val="abstract"/>
      </w:pPr>
      <w:r w:rsidRPr="006342EE">
        <w:t xml:space="preserve">This document should be used as a template for the </w:t>
      </w:r>
      <w:r w:rsidR="004F723D" w:rsidRPr="006342EE">
        <w:t xml:space="preserve">workshops </w:t>
      </w:r>
      <w:r w:rsidR="00724018" w:rsidRPr="006342EE">
        <w:t>or</w:t>
      </w:r>
      <w:r w:rsidR="00D900B8" w:rsidRPr="006342EE">
        <w:t xml:space="preserve"> hands-on sessions </w:t>
      </w:r>
      <w:r w:rsidR="004F723D" w:rsidRPr="006342EE">
        <w:t xml:space="preserve">proposed to </w:t>
      </w:r>
      <w:r w:rsidRPr="006342EE">
        <w:t>PAEE</w:t>
      </w:r>
      <w:r w:rsidR="00F15708">
        <w:t>/ALE’</w:t>
      </w:r>
      <w:r w:rsidR="0020305C">
        <w:t>2020</w:t>
      </w:r>
      <w:r w:rsidRPr="006342EE">
        <w:t>. It provides the intended general structure and format, as well as other relevant information. Please read the template contents carefully and follow the instructions. In order to preserve the styles and other formatting elements, copy your text into this template.</w:t>
      </w:r>
      <w:r w:rsidR="00E63BF0" w:rsidRPr="006342EE">
        <w:t xml:space="preserve"> </w:t>
      </w:r>
      <w:r w:rsidR="00A940A7" w:rsidRPr="006342EE">
        <w:t xml:space="preserve">This type of sessions should </w:t>
      </w:r>
      <w:r w:rsidR="004F723D" w:rsidRPr="006342EE">
        <w:t>be proposed in</w:t>
      </w:r>
      <w:r w:rsidR="00E77799" w:rsidRPr="006342EE">
        <w:t xml:space="preserve"> E</w:t>
      </w:r>
      <w:r w:rsidR="00D45D5B" w:rsidRPr="006342EE">
        <w:t>nglish</w:t>
      </w:r>
      <w:r w:rsidR="00E77799" w:rsidRPr="006342EE">
        <w:t xml:space="preserve">. </w:t>
      </w:r>
      <w:r w:rsidR="00E63BF0" w:rsidRPr="006342EE">
        <w:t xml:space="preserve">The abstract should not exceed 300 words, followed by </w:t>
      </w:r>
      <w:r w:rsidR="001203D2" w:rsidRPr="006342EE">
        <w:t xml:space="preserve">two </w:t>
      </w:r>
      <w:r w:rsidR="00E63BF0" w:rsidRPr="006342EE">
        <w:t>to four keywords.</w:t>
      </w:r>
      <w:r w:rsidR="00B37F6C" w:rsidRPr="006342EE">
        <w:t xml:space="preserve"> The </w:t>
      </w:r>
      <w:r w:rsidR="004F723D" w:rsidRPr="006342EE">
        <w:t xml:space="preserve">workshop </w:t>
      </w:r>
      <w:r w:rsidR="00E04172" w:rsidRPr="006342EE">
        <w:t xml:space="preserve">or hands-on sessions </w:t>
      </w:r>
      <w:r w:rsidR="004F723D" w:rsidRPr="006342EE">
        <w:t>proposal</w:t>
      </w:r>
      <w:r w:rsidR="00E04172" w:rsidRPr="006342EE">
        <w:t>s</w:t>
      </w:r>
      <w:r w:rsidR="00B37F6C" w:rsidRPr="006342EE">
        <w:t xml:space="preserve"> </w:t>
      </w:r>
      <w:r w:rsidR="00E04172" w:rsidRPr="006342EE">
        <w:t>are</w:t>
      </w:r>
      <w:r w:rsidR="00B37F6C" w:rsidRPr="006342EE">
        <w:t xml:space="preserve"> expected to have </w:t>
      </w:r>
      <w:r w:rsidR="004F723D" w:rsidRPr="006342EE">
        <w:t>three</w:t>
      </w:r>
      <w:r w:rsidR="00B37F6C" w:rsidRPr="006342EE">
        <w:t xml:space="preserve"> pages </w:t>
      </w:r>
      <w:r w:rsidR="00D45D5B" w:rsidRPr="006342EE">
        <w:t>maximum.</w:t>
      </w:r>
    </w:p>
    <w:p w14:paraId="1F9233A2" w14:textId="33F19E7C" w:rsidR="00F6546B" w:rsidRPr="006342EE" w:rsidRDefault="00F6546B" w:rsidP="00F6546B">
      <w:pPr>
        <w:pStyle w:val="abstract"/>
        <w:ind w:left="851" w:hanging="851"/>
      </w:pPr>
      <w:r w:rsidRPr="006342EE">
        <w:rPr>
          <w:b/>
        </w:rPr>
        <w:t>Keywords:</w:t>
      </w:r>
      <w:r w:rsidRPr="006342EE">
        <w:t xml:space="preserve"> </w:t>
      </w:r>
      <w:r w:rsidR="0044745D" w:rsidRPr="006342EE">
        <w:t xml:space="preserve">Active Learning; Engineering Education; </w:t>
      </w:r>
      <w:r w:rsidR="0020305C">
        <w:t>Conference</w:t>
      </w:r>
      <w:r w:rsidR="0044745D" w:rsidRPr="006342EE">
        <w:t xml:space="preserve"> Information; Project Approaches</w:t>
      </w:r>
      <w:r w:rsidRPr="006342EE">
        <w:t>.</w:t>
      </w:r>
    </w:p>
    <w:p w14:paraId="46D386B9" w14:textId="33147300" w:rsidR="001C04DF" w:rsidRPr="006342EE" w:rsidRDefault="001D3A64" w:rsidP="007F153D">
      <w:pPr>
        <w:pStyle w:val="Heading1"/>
      </w:pPr>
      <w:r w:rsidRPr="006342EE">
        <w:t>Introduction</w:t>
      </w:r>
    </w:p>
    <w:p w14:paraId="54103312" w14:textId="6926DA86" w:rsidR="00A940A7" w:rsidRDefault="00A940A7" w:rsidP="006342EE">
      <w:proofErr w:type="gramStart"/>
      <w:r w:rsidRPr="006342EE">
        <w:rPr>
          <w:lang w:eastAsia="pt-PT"/>
        </w:rPr>
        <w:t>Th</w:t>
      </w:r>
      <w:r w:rsidR="0020305C">
        <w:rPr>
          <w:lang w:eastAsia="pt-PT"/>
        </w:rPr>
        <w:t>e International Conference in Active Learning in Engineering Education,</w:t>
      </w:r>
      <w:proofErr w:type="gramEnd"/>
      <w:r w:rsidRPr="006342EE">
        <w:rPr>
          <w:lang w:eastAsia="pt-PT"/>
        </w:rPr>
        <w:t xml:space="preserve"> joins together the </w:t>
      </w:r>
      <w:r w:rsidR="006342EE">
        <w:rPr>
          <w:lang w:eastAsia="pt-PT"/>
        </w:rPr>
        <w:t>1</w:t>
      </w:r>
      <w:r w:rsidR="0020305C">
        <w:rPr>
          <w:lang w:eastAsia="pt-PT"/>
        </w:rPr>
        <w:t>2</w:t>
      </w:r>
      <w:r w:rsidRPr="006342EE">
        <w:rPr>
          <w:vertAlign w:val="superscript"/>
          <w:lang w:eastAsia="pt-PT"/>
        </w:rPr>
        <w:t>th</w:t>
      </w:r>
      <w:r w:rsidRPr="006342EE">
        <w:rPr>
          <w:lang w:eastAsia="pt-PT"/>
        </w:rPr>
        <w:t xml:space="preserve"> International Symposium on Project Approaches in Engineering Education (PAEE'</w:t>
      </w:r>
      <w:r w:rsidR="0020305C">
        <w:rPr>
          <w:lang w:eastAsia="pt-PT"/>
        </w:rPr>
        <w:t>2020</w:t>
      </w:r>
      <w:r w:rsidRPr="006342EE">
        <w:rPr>
          <w:lang w:eastAsia="pt-PT"/>
        </w:rPr>
        <w:t>) and the 1</w:t>
      </w:r>
      <w:r w:rsidR="0020305C">
        <w:rPr>
          <w:lang w:eastAsia="pt-PT"/>
        </w:rPr>
        <w:t>7</w:t>
      </w:r>
      <w:r w:rsidRPr="006342EE">
        <w:rPr>
          <w:vertAlign w:val="superscript"/>
          <w:lang w:eastAsia="pt-PT"/>
        </w:rPr>
        <w:t>th</w:t>
      </w:r>
      <w:r w:rsidRPr="006342EE">
        <w:rPr>
          <w:lang w:eastAsia="pt-PT"/>
        </w:rPr>
        <w:t xml:space="preserve"> Active Learning in Engineer</w:t>
      </w:r>
      <w:r w:rsidR="006342EE">
        <w:rPr>
          <w:lang w:eastAsia="pt-PT"/>
        </w:rPr>
        <w:t>ing Education Workshop (ALE'</w:t>
      </w:r>
      <w:r w:rsidR="0020305C">
        <w:rPr>
          <w:lang w:eastAsia="pt-PT"/>
        </w:rPr>
        <w:t>2020</w:t>
      </w:r>
      <w:r w:rsidRPr="006342EE">
        <w:rPr>
          <w:lang w:eastAsia="pt-PT"/>
        </w:rPr>
        <w:t xml:space="preserve">). </w:t>
      </w:r>
      <w:r w:rsidR="0020305C" w:rsidRPr="0020305C">
        <w:rPr>
          <w:lang w:eastAsia="pt-PT"/>
        </w:rPr>
        <w:t xml:space="preserve">The PAEE/ALE’2020 is hosted by </w:t>
      </w:r>
      <w:r w:rsidR="0020305C">
        <w:rPr>
          <w:lang w:eastAsia="pt-PT"/>
        </w:rPr>
        <w:t>AIT</w:t>
      </w:r>
      <w:r w:rsidR="0020305C" w:rsidRPr="0020305C">
        <w:rPr>
          <w:lang w:eastAsia="pt-PT"/>
        </w:rPr>
        <w:t>, Thailand, and will take place at the Brighton Grand Hotel (</w:t>
      </w:r>
      <w:hyperlink r:id="rId9" w:history="1">
        <w:r w:rsidR="0020305C" w:rsidRPr="0020305C">
          <w:rPr>
            <w:rStyle w:val="Hyperlink"/>
            <w:lang w:eastAsia="pt-PT"/>
          </w:rPr>
          <w:t>https://pattaya.brightonhotelgroup.com/</w:t>
        </w:r>
      </w:hyperlink>
      <w:r w:rsidR="0020305C" w:rsidRPr="0020305C">
        <w:rPr>
          <w:lang w:eastAsia="pt-PT"/>
        </w:rPr>
        <w:t>), Pattaya, Thailand (</w:t>
      </w:r>
      <w:r w:rsidR="0020305C" w:rsidRPr="0020305C">
        <w:rPr>
          <w:lang w:eastAsia="pt-PT"/>
        </w:rPr>
        <w:fldChar w:fldCharType="begin"/>
      </w:r>
      <w:r w:rsidR="0020305C" w:rsidRPr="0020305C">
        <w:rPr>
          <w:lang w:eastAsia="pt-PT"/>
        </w:rPr>
        <w:instrText xml:space="preserve"> REF _Ref440554536 \h </w:instrText>
      </w:r>
      <w:r w:rsidR="0020305C" w:rsidRPr="0020305C">
        <w:rPr>
          <w:lang w:eastAsia="pt-PT"/>
        </w:rPr>
      </w:r>
      <w:r w:rsidR="0020305C" w:rsidRPr="0020305C">
        <w:rPr>
          <w:lang w:eastAsia="pt-PT"/>
        </w:rPr>
        <w:fldChar w:fldCharType="separate"/>
      </w:r>
      <w:r w:rsidR="0020305C" w:rsidRPr="0020305C">
        <w:rPr>
          <w:lang w:eastAsia="pt-PT"/>
        </w:rPr>
        <w:t>Figure 1</w:t>
      </w:r>
      <w:r w:rsidR="0020305C" w:rsidRPr="0020305C">
        <w:rPr>
          <w:lang w:eastAsia="pt-PT"/>
        </w:rPr>
        <w:fldChar w:fldCharType="end"/>
      </w:r>
      <w:r w:rsidR="0020305C" w:rsidRPr="0020305C">
        <w:rPr>
          <w:lang w:eastAsia="pt-PT"/>
        </w:rPr>
        <w:t>).</w:t>
      </w:r>
      <w:r w:rsidR="0020305C">
        <w:rPr>
          <w:lang w:eastAsia="pt-PT"/>
        </w:rPr>
        <w:t xml:space="preserve"> </w:t>
      </w:r>
      <w:r w:rsidR="0020305C" w:rsidRPr="0020305C">
        <w:rPr>
          <w:lang w:eastAsia="pt-PT"/>
        </w:rPr>
        <w:t xml:space="preserve">More information can be found at the conference website: </w:t>
      </w:r>
      <w:hyperlink r:id="rId10" w:history="1">
        <w:r w:rsidR="0020305C" w:rsidRPr="0020305C">
          <w:rPr>
            <w:rStyle w:val="Hyperlink"/>
            <w:lang w:eastAsia="pt-PT"/>
          </w:rPr>
          <w:t>http://paeeale.ait.ac.th/</w:t>
        </w:r>
      </w:hyperlink>
      <w:r w:rsidR="0020305C" w:rsidRPr="0020305C">
        <w:rPr>
          <w:lang w:eastAsia="pt-PT"/>
        </w:rPr>
        <w:t>.</w:t>
      </w:r>
      <w:r w:rsidR="0020305C">
        <w:rPr>
          <w:lang w:eastAsia="pt-PT"/>
        </w:rPr>
        <w:t xml:space="preserve"> </w:t>
      </w:r>
      <w:r w:rsidRPr="006342EE">
        <w:t>This document is to be used as a template for the submissions of proposals of workshop or hands-on sessions.</w:t>
      </w:r>
    </w:p>
    <w:p w14:paraId="411D1A9D" w14:textId="77777777" w:rsidR="0020305C" w:rsidRPr="00E265A1" w:rsidRDefault="0020305C" w:rsidP="0020305C">
      <w:pPr>
        <w:pStyle w:val="NormalFig"/>
        <w:rPr>
          <w:lang w:val="en-US"/>
        </w:rPr>
      </w:pPr>
      <w:r>
        <w:drawing>
          <wp:inline distT="0" distB="0" distL="0" distR="0" wp14:anchorId="5F5D50CC" wp14:editId="19F17FEC">
            <wp:extent cx="3763926" cy="2512408"/>
            <wp:effectExtent l="0" t="0" r="8255" b="2540"/>
            <wp:docPr id="1" name="Picture 1"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4894" cy="2513054"/>
                    </a:xfrm>
                    <a:prstGeom prst="rect">
                      <a:avLst/>
                    </a:prstGeom>
                    <a:noFill/>
                    <a:ln>
                      <a:noFill/>
                    </a:ln>
                  </pic:spPr>
                </pic:pic>
              </a:graphicData>
            </a:graphic>
          </wp:inline>
        </w:drawing>
      </w:r>
      <w:r w:rsidRPr="00E265A1">
        <w:rPr>
          <w:lang w:val="en-US"/>
        </w:rPr>
        <w:t xml:space="preserve"> </w:t>
      </w:r>
    </w:p>
    <w:p w14:paraId="4ECF7722" w14:textId="1DD41675" w:rsidR="00312EB8" w:rsidRPr="006342EE" w:rsidRDefault="00312EB8" w:rsidP="00312EB8">
      <w:pPr>
        <w:pStyle w:val="Caption"/>
        <w:jc w:val="left"/>
        <w:rPr>
          <w:rFonts w:eastAsia="Times New Roman" w:cs="Arial"/>
          <w:lang w:eastAsia="pt-PT"/>
        </w:rPr>
      </w:pPr>
      <w:bookmarkStart w:id="0" w:name="_Ref440554536"/>
      <w:r w:rsidRPr="00E265A1">
        <w:t xml:space="preserve">Figure </w:t>
      </w:r>
      <w:r w:rsidRPr="00E265A1">
        <w:fldChar w:fldCharType="begin"/>
      </w:r>
      <w:r w:rsidRPr="00E265A1">
        <w:instrText xml:space="preserve"> SEQ Figure \* ARABIC </w:instrText>
      </w:r>
      <w:r w:rsidRPr="00E265A1">
        <w:fldChar w:fldCharType="separate"/>
      </w:r>
      <w:r>
        <w:rPr>
          <w:noProof/>
        </w:rPr>
        <w:t>1</w:t>
      </w:r>
      <w:r w:rsidRPr="00E265A1">
        <w:fldChar w:fldCharType="end"/>
      </w:r>
      <w:bookmarkEnd w:id="0"/>
      <w:r w:rsidRPr="00E265A1">
        <w:t xml:space="preserve">. </w:t>
      </w:r>
      <w:r w:rsidR="0020305C" w:rsidRPr="00E265A1">
        <w:t>I</w:t>
      </w:r>
      <w:r w:rsidR="0020305C" w:rsidRPr="00E265A1">
        <w:rPr>
          <w:color w:val="000000"/>
        </w:rPr>
        <w:t xml:space="preserve">mage of </w:t>
      </w:r>
      <w:r w:rsidR="0020305C">
        <w:rPr>
          <w:lang w:eastAsia="pt-PT"/>
        </w:rPr>
        <w:t>Brighton Grand Hotel at Pattaya</w:t>
      </w:r>
      <w:r w:rsidR="0020305C" w:rsidRPr="00E265A1">
        <w:rPr>
          <w:color w:val="000000"/>
        </w:rPr>
        <w:t>.</w:t>
      </w:r>
    </w:p>
    <w:p w14:paraId="0E90AEC5" w14:textId="77777777" w:rsidR="00385CED" w:rsidRPr="006342EE" w:rsidRDefault="00385CED" w:rsidP="008F681D">
      <w:pPr>
        <w:pStyle w:val="NormalFig"/>
        <w:rPr>
          <w:noProof w:val="0"/>
          <w:lang w:val="en-GB"/>
        </w:rPr>
      </w:pPr>
    </w:p>
    <w:p w14:paraId="3BE43BE0" w14:textId="6C6E56E6" w:rsidR="00F949FE" w:rsidRDefault="00F949FE" w:rsidP="001D3A64">
      <w:r w:rsidRPr="006342EE">
        <w:t>In th</w:t>
      </w:r>
      <w:r w:rsidR="00A940A7" w:rsidRPr="006342EE">
        <w:t>e first</w:t>
      </w:r>
      <w:r w:rsidRPr="006342EE">
        <w:t xml:space="preserve"> </w:t>
      </w:r>
      <w:r w:rsidR="00A940A7" w:rsidRPr="006342EE">
        <w:t>section,</w:t>
      </w:r>
      <w:r w:rsidRPr="006342EE">
        <w:t xml:space="preserve"> </w:t>
      </w:r>
      <w:r w:rsidR="0044745D" w:rsidRPr="006342EE">
        <w:t xml:space="preserve">it is expected that the authors </w:t>
      </w:r>
      <w:r w:rsidRPr="006342EE">
        <w:t xml:space="preserve">explain </w:t>
      </w:r>
      <w:r w:rsidR="001D3A64" w:rsidRPr="006342EE">
        <w:t xml:space="preserve">the motivations for this workshop or hands-on session, the main expected results and </w:t>
      </w:r>
      <w:r w:rsidRPr="006342EE">
        <w:t xml:space="preserve">what it is based on. Have you experimented active learning methods at your institution? Have you carried out an innovative research project? Have you developed new models or theories? Explain what your </w:t>
      </w:r>
      <w:r w:rsidR="001D3A64" w:rsidRPr="006342EE">
        <w:t>workshop or hands-on session</w:t>
      </w:r>
      <w:r w:rsidR="001D3A64" w:rsidRPr="006342EE" w:rsidDel="001D3A64">
        <w:t xml:space="preserve"> </w:t>
      </w:r>
      <w:r w:rsidRPr="006342EE">
        <w:t xml:space="preserve">is about and where it comes from. </w:t>
      </w:r>
      <w:r w:rsidR="00BB0B2E" w:rsidRPr="006342EE">
        <w:t xml:space="preserve">It would be great if you can relate </w:t>
      </w:r>
      <w:r w:rsidR="001D3A64" w:rsidRPr="006342EE">
        <w:t xml:space="preserve">it </w:t>
      </w:r>
      <w:r w:rsidR="00BB0B2E" w:rsidRPr="006342EE">
        <w:t xml:space="preserve">directly to one of the </w:t>
      </w:r>
      <w:r w:rsidR="0020305C">
        <w:t>Conference</w:t>
      </w:r>
      <w:r w:rsidR="00BB0B2E" w:rsidRPr="006342EE">
        <w:t xml:space="preserve"> themes:</w:t>
      </w:r>
    </w:p>
    <w:p w14:paraId="6008B1EF" w14:textId="77777777" w:rsidR="0020305C" w:rsidRPr="006342EE" w:rsidRDefault="0020305C" w:rsidP="001D3A64">
      <w:bookmarkStart w:id="1" w:name="_GoBack"/>
      <w:bookmarkEnd w:id="1"/>
    </w:p>
    <w:p w14:paraId="2C2B55FE" w14:textId="77777777" w:rsidR="00312EB8" w:rsidRPr="00312EB8" w:rsidRDefault="00312EB8" w:rsidP="00312EB8">
      <w:pPr>
        <w:pStyle w:val="ListParagraph"/>
        <w:numPr>
          <w:ilvl w:val="0"/>
          <w:numId w:val="3"/>
        </w:numPr>
        <w:rPr>
          <w:rFonts w:ascii="Times New Roman" w:hAnsi="Times New Roman" w:cs="Times New Roman"/>
          <w:sz w:val="22"/>
          <w:lang w:val="en-US"/>
        </w:rPr>
      </w:pPr>
      <w:bookmarkStart w:id="2" w:name="_Ref220314589"/>
      <w:r w:rsidRPr="00312EB8">
        <w:rPr>
          <w:lang w:val="en-US"/>
        </w:rPr>
        <w:lastRenderedPageBreak/>
        <w:t>Active Learning and ICT support</w:t>
      </w:r>
    </w:p>
    <w:p w14:paraId="158EA919" w14:textId="77777777" w:rsidR="00312EB8" w:rsidRPr="00312EB8" w:rsidRDefault="00312EB8" w:rsidP="00312EB8">
      <w:pPr>
        <w:pStyle w:val="ListParagraph"/>
        <w:numPr>
          <w:ilvl w:val="0"/>
          <w:numId w:val="3"/>
        </w:numPr>
        <w:rPr>
          <w:sz w:val="24"/>
          <w:szCs w:val="24"/>
          <w:lang w:val="en-US"/>
        </w:rPr>
      </w:pPr>
      <w:r w:rsidRPr="00312EB8">
        <w:rPr>
          <w:lang w:val="en-US"/>
        </w:rPr>
        <w:t>Attracting young people to Engineering</w:t>
      </w:r>
    </w:p>
    <w:p w14:paraId="1CF9E3EC" w14:textId="77777777" w:rsidR="00312EB8" w:rsidRPr="00312EB8" w:rsidRDefault="00312EB8" w:rsidP="00312EB8">
      <w:pPr>
        <w:pStyle w:val="ListParagraph"/>
        <w:numPr>
          <w:ilvl w:val="0"/>
          <w:numId w:val="3"/>
        </w:numPr>
        <w:rPr>
          <w:lang w:val="en-US"/>
        </w:rPr>
      </w:pPr>
      <w:r w:rsidRPr="00312EB8">
        <w:rPr>
          <w:lang w:val="en-US"/>
        </w:rPr>
        <w:t>Basic sciences in engineering education</w:t>
      </w:r>
    </w:p>
    <w:p w14:paraId="39A9A548" w14:textId="77777777" w:rsidR="00312EB8" w:rsidRPr="00312EB8" w:rsidRDefault="00312EB8" w:rsidP="00312EB8">
      <w:pPr>
        <w:pStyle w:val="ListParagraph"/>
        <w:numPr>
          <w:ilvl w:val="0"/>
          <w:numId w:val="3"/>
        </w:numPr>
        <w:rPr>
          <w:lang w:val="en-US"/>
        </w:rPr>
      </w:pPr>
      <w:r w:rsidRPr="00312EB8">
        <w:rPr>
          <w:lang w:val="en-US"/>
        </w:rPr>
        <w:t>Curriculum design</w:t>
      </w:r>
    </w:p>
    <w:p w14:paraId="3C369F1C" w14:textId="77777777" w:rsidR="00312EB8" w:rsidRPr="00312EB8" w:rsidRDefault="00312EB8" w:rsidP="00312EB8">
      <w:pPr>
        <w:pStyle w:val="ListParagraph"/>
        <w:numPr>
          <w:ilvl w:val="0"/>
          <w:numId w:val="3"/>
        </w:numPr>
        <w:rPr>
          <w:lang w:val="en-US"/>
        </w:rPr>
      </w:pPr>
      <w:r w:rsidRPr="00312EB8">
        <w:rPr>
          <w:lang w:val="en-US"/>
        </w:rPr>
        <w:t>Development and assessment of competences</w:t>
      </w:r>
    </w:p>
    <w:p w14:paraId="1682DADA" w14:textId="77777777" w:rsidR="00312EB8" w:rsidRPr="00312EB8" w:rsidRDefault="00312EB8" w:rsidP="00312EB8">
      <w:pPr>
        <w:pStyle w:val="ListParagraph"/>
        <w:numPr>
          <w:ilvl w:val="0"/>
          <w:numId w:val="3"/>
        </w:numPr>
        <w:rPr>
          <w:lang w:val="en-US"/>
        </w:rPr>
      </w:pPr>
      <w:r w:rsidRPr="00312EB8">
        <w:rPr>
          <w:lang w:val="en-US"/>
        </w:rPr>
        <w:t>Diversity in Engineering students</w:t>
      </w:r>
    </w:p>
    <w:p w14:paraId="3512A354" w14:textId="77777777" w:rsidR="00312EB8" w:rsidRPr="00312EB8" w:rsidRDefault="00312EB8" w:rsidP="00312EB8">
      <w:pPr>
        <w:pStyle w:val="ListParagraph"/>
        <w:numPr>
          <w:ilvl w:val="0"/>
          <w:numId w:val="3"/>
        </w:numPr>
        <w:rPr>
          <w:lang w:val="en-US"/>
        </w:rPr>
      </w:pPr>
      <w:r w:rsidRPr="00312EB8">
        <w:rPr>
          <w:lang w:val="en-US"/>
        </w:rPr>
        <w:t>Education for sustainability</w:t>
      </w:r>
    </w:p>
    <w:p w14:paraId="2710A7F5" w14:textId="77777777" w:rsidR="00312EB8" w:rsidRPr="00312EB8" w:rsidRDefault="00312EB8" w:rsidP="00312EB8">
      <w:pPr>
        <w:pStyle w:val="ListParagraph"/>
        <w:numPr>
          <w:ilvl w:val="0"/>
          <w:numId w:val="3"/>
        </w:numPr>
        <w:rPr>
          <w:lang w:val="en-US"/>
        </w:rPr>
      </w:pPr>
      <w:r w:rsidRPr="00312EB8">
        <w:rPr>
          <w:lang w:val="en-US"/>
        </w:rPr>
        <w:t>Evaluating PBL and Active Learning</w:t>
      </w:r>
    </w:p>
    <w:p w14:paraId="45081EB2" w14:textId="77777777" w:rsidR="00312EB8" w:rsidRPr="00312EB8" w:rsidRDefault="00312EB8" w:rsidP="00312EB8">
      <w:pPr>
        <w:pStyle w:val="ListParagraph"/>
        <w:numPr>
          <w:ilvl w:val="0"/>
          <w:numId w:val="3"/>
        </w:numPr>
        <w:rPr>
          <w:lang w:val="en-US"/>
        </w:rPr>
      </w:pPr>
      <w:r w:rsidRPr="00312EB8">
        <w:rPr>
          <w:lang w:val="en-US"/>
        </w:rPr>
        <w:t>Implementation of pedagogic changes</w:t>
      </w:r>
    </w:p>
    <w:p w14:paraId="638E7172" w14:textId="77777777" w:rsidR="00312EB8" w:rsidRPr="00312EB8" w:rsidRDefault="00312EB8" w:rsidP="00312EB8">
      <w:pPr>
        <w:pStyle w:val="ListParagraph"/>
        <w:numPr>
          <w:ilvl w:val="0"/>
          <w:numId w:val="3"/>
        </w:numPr>
        <w:rPr>
          <w:lang w:val="en-US"/>
        </w:rPr>
      </w:pPr>
      <w:r w:rsidRPr="00312EB8">
        <w:rPr>
          <w:lang w:val="en-US"/>
        </w:rPr>
        <w:t>Innovative experiences in engineering education</w:t>
      </w:r>
    </w:p>
    <w:p w14:paraId="6AA319FF" w14:textId="77777777" w:rsidR="00312EB8" w:rsidRPr="00312EB8" w:rsidRDefault="00312EB8" w:rsidP="00312EB8">
      <w:pPr>
        <w:pStyle w:val="ListParagraph"/>
        <w:numPr>
          <w:ilvl w:val="0"/>
          <w:numId w:val="3"/>
        </w:numPr>
        <w:rPr>
          <w:lang w:val="en-US"/>
        </w:rPr>
      </w:pPr>
      <w:r w:rsidRPr="00312EB8">
        <w:rPr>
          <w:lang w:val="en-US"/>
        </w:rPr>
        <w:t>Interdisciplinarity</w:t>
      </w:r>
    </w:p>
    <w:p w14:paraId="0E2947F2" w14:textId="77777777" w:rsidR="00312EB8" w:rsidRPr="00312EB8" w:rsidRDefault="00312EB8" w:rsidP="00312EB8">
      <w:pPr>
        <w:pStyle w:val="ListParagraph"/>
        <w:numPr>
          <w:ilvl w:val="0"/>
          <w:numId w:val="3"/>
        </w:numPr>
        <w:rPr>
          <w:lang w:val="en-US"/>
        </w:rPr>
      </w:pPr>
      <w:r w:rsidRPr="00312EB8">
        <w:rPr>
          <w:lang w:val="en-US"/>
        </w:rPr>
        <w:t>Project management in engineering education</w:t>
      </w:r>
    </w:p>
    <w:p w14:paraId="60B9CF80" w14:textId="77777777" w:rsidR="00312EB8" w:rsidRPr="00312EB8" w:rsidRDefault="00312EB8" w:rsidP="00312EB8">
      <w:pPr>
        <w:pStyle w:val="ListParagraph"/>
        <w:numPr>
          <w:ilvl w:val="0"/>
          <w:numId w:val="3"/>
        </w:numPr>
        <w:rPr>
          <w:lang w:val="en-US"/>
        </w:rPr>
      </w:pPr>
      <w:r w:rsidRPr="00312EB8">
        <w:rPr>
          <w:lang w:val="en-US"/>
        </w:rPr>
        <w:t>Research on PBL and Active Learning</w:t>
      </w:r>
    </w:p>
    <w:p w14:paraId="535A515E" w14:textId="77777777" w:rsidR="00312EB8" w:rsidRPr="00312EB8" w:rsidRDefault="00312EB8" w:rsidP="00312EB8">
      <w:pPr>
        <w:pStyle w:val="ListParagraph"/>
        <w:numPr>
          <w:ilvl w:val="0"/>
          <w:numId w:val="3"/>
        </w:numPr>
        <w:rPr>
          <w:lang w:val="en-US"/>
        </w:rPr>
      </w:pPr>
      <w:r w:rsidRPr="00312EB8">
        <w:rPr>
          <w:lang w:val="en-US"/>
        </w:rPr>
        <w:t>Serious games</w:t>
      </w:r>
    </w:p>
    <w:p w14:paraId="4AF06441" w14:textId="77777777" w:rsidR="00312EB8" w:rsidRPr="00312EB8" w:rsidRDefault="00312EB8" w:rsidP="00312EB8">
      <w:pPr>
        <w:pStyle w:val="ListParagraph"/>
        <w:numPr>
          <w:ilvl w:val="0"/>
          <w:numId w:val="3"/>
        </w:numPr>
        <w:rPr>
          <w:lang w:val="en-US"/>
        </w:rPr>
      </w:pPr>
      <w:r w:rsidRPr="00312EB8">
        <w:rPr>
          <w:lang w:val="en-US"/>
        </w:rPr>
        <w:t>Student assessment in PBL and Active Learning</w:t>
      </w:r>
    </w:p>
    <w:p w14:paraId="0342FB0B" w14:textId="77777777" w:rsidR="00312EB8" w:rsidRPr="00312EB8" w:rsidRDefault="00312EB8" w:rsidP="00312EB8">
      <w:pPr>
        <w:pStyle w:val="ListParagraph"/>
        <w:numPr>
          <w:ilvl w:val="0"/>
          <w:numId w:val="3"/>
        </w:numPr>
        <w:rPr>
          <w:lang w:val="en-US"/>
        </w:rPr>
      </w:pPr>
      <w:r w:rsidRPr="00312EB8">
        <w:rPr>
          <w:lang w:val="en-US"/>
        </w:rPr>
        <w:t>Student engagement in learning</w:t>
      </w:r>
    </w:p>
    <w:p w14:paraId="3BA577EA" w14:textId="77777777" w:rsidR="00312EB8" w:rsidRPr="00312EB8" w:rsidRDefault="00312EB8" w:rsidP="00312EB8">
      <w:pPr>
        <w:pStyle w:val="ListParagraph"/>
        <w:numPr>
          <w:ilvl w:val="0"/>
          <w:numId w:val="3"/>
        </w:numPr>
        <w:rPr>
          <w:lang w:val="en-US"/>
        </w:rPr>
      </w:pPr>
      <w:r w:rsidRPr="00312EB8">
        <w:rPr>
          <w:lang w:val="en-US"/>
        </w:rPr>
        <w:t>Teacher and tutor roles in PBL and Active Learning</w:t>
      </w:r>
    </w:p>
    <w:p w14:paraId="55F61836" w14:textId="77777777" w:rsidR="00312EB8" w:rsidRPr="00312EB8" w:rsidRDefault="00312EB8" w:rsidP="00312EB8">
      <w:pPr>
        <w:pStyle w:val="ListParagraph"/>
        <w:numPr>
          <w:ilvl w:val="0"/>
          <w:numId w:val="3"/>
        </w:numPr>
        <w:rPr>
          <w:lang w:val="en-US"/>
        </w:rPr>
      </w:pPr>
      <w:r w:rsidRPr="00312EB8">
        <w:rPr>
          <w:lang w:val="en-US"/>
        </w:rPr>
        <w:t>Teamwork</w:t>
      </w:r>
    </w:p>
    <w:p w14:paraId="5D0BB60B" w14:textId="77777777" w:rsidR="00312EB8" w:rsidRPr="00312EB8" w:rsidRDefault="00312EB8" w:rsidP="00312EB8">
      <w:pPr>
        <w:pStyle w:val="ListParagraph"/>
        <w:numPr>
          <w:ilvl w:val="0"/>
          <w:numId w:val="3"/>
        </w:numPr>
        <w:rPr>
          <w:lang w:val="en-US"/>
        </w:rPr>
      </w:pPr>
      <w:r w:rsidRPr="00312EB8">
        <w:rPr>
          <w:lang w:val="en-US"/>
        </w:rPr>
        <w:t>University-Business Cooperation</w:t>
      </w:r>
    </w:p>
    <w:p w14:paraId="78E7860B" w14:textId="5F3DFCDA" w:rsidR="006A692B" w:rsidRPr="00312EB8" w:rsidRDefault="00312EB8" w:rsidP="00312EB8">
      <w:pPr>
        <w:pStyle w:val="ListParagraph"/>
        <w:numPr>
          <w:ilvl w:val="0"/>
          <w:numId w:val="3"/>
        </w:numPr>
        <w:rPr>
          <w:lang w:val="en-US"/>
        </w:rPr>
      </w:pPr>
      <w:r w:rsidRPr="00312EB8">
        <w:rPr>
          <w:lang w:val="en-US"/>
        </w:rPr>
        <w:t>Workspaces for Active Learning</w:t>
      </w:r>
    </w:p>
    <w:bookmarkEnd w:id="2"/>
    <w:p w14:paraId="6E5CE154" w14:textId="136D40F4" w:rsidR="001C04DF" w:rsidRPr="006342EE" w:rsidRDefault="00BB0B2E" w:rsidP="007F153D">
      <w:pPr>
        <w:pStyle w:val="Heading1"/>
      </w:pPr>
      <w:r w:rsidRPr="006342EE">
        <w:t>Activities</w:t>
      </w:r>
    </w:p>
    <w:p w14:paraId="7C3D44CE" w14:textId="01BB981F" w:rsidR="0046411A" w:rsidRPr="006342EE" w:rsidRDefault="00E43728" w:rsidP="00CF584A">
      <w:r w:rsidRPr="006342EE">
        <w:t>This type of submission is</w:t>
      </w:r>
      <w:r w:rsidR="001D3A64" w:rsidRPr="006342EE">
        <w:t xml:space="preserve"> expect</w:t>
      </w:r>
      <w:r w:rsidRPr="006342EE">
        <w:t>ed</w:t>
      </w:r>
      <w:r w:rsidR="001D3A64" w:rsidRPr="006342EE">
        <w:t xml:space="preserve"> </w:t>
      </w:r>
      <w:r w:rsidRPr="006342EE">
        <w:t xml:space="preserve">to have </w:t>
      </w:r>
      <w:r w:rsidR="00F949FE" w:rsidRPr="006342EE">
        <w:t>section</w:t>
      </w:r>
      <w:r w:rsidR="001D3A64" w:rsidRPr="006342EE">
        <w:t>s that</w:t>
      </w:r>
      <w:r w:rsidR="00F949FE" w:rsidRPr="006342EE">
        <w:t xml:space="preserve"> </w:t>
      </w:r>
      <w:r w:rsidR="00BB0B2E" w:rsidRPr="006342EE">
        <w:t>indicate</w:t>
      </w:r>
      <w:r w:rsidR="001D3A64" w:rsidRPr="006342EE">
        <w:t xml:space="preserve"> </w:t>
      </w:r>
      <w:r w:rsidR="00BB0B2E" w:rsidRPr="006342EE">
        <w:t xml:space="preserve">what kind of activities the participants will </w:t>
      </w:r>
      <w:r w:rsidRPr="006342EE">
        <w:t xml:space="preserve">be </w:t>
      </w:r>
      <w:r w:rsidR="00BB0B2E" w:rsidRPr="006342EE">
        <w:t>involve</w:t>
      </w:r>
      <w:r w:rsidRPr="006342EE">
        <w:t>d</w:t>
      </w:r>
      <w:r w:rsidR="00BB0B2E" w:rsidRPr="006342EE">
        <w:t xml:space="preserve"> in. </w:t>
      </w:r>
      <w:r w:rsidRPr="006342EE">
        <w:t xml:space="preserve">The event </w:t>
      </w:r>
      <w:r w:rsidR="00BB0B2E" w:rsidRPr="006342EE">
        <w:t>aim</w:t>
      </w:r>
      <w:r w:rsidRPr="006342EE">
        <w:t>s</w:t>
      </w:r>
      <w:r w:rsidR="00BB0B2E" w:rsidRPr="006342EE">
        <w:t xml:space="preserve"> at very active involvement in </w:t>
      </w:r>
      <w:r w:rsidR="001D3A64" w:rsidRPr="006342EE">
        <w:t>workshop or hands-on session</w:t>
      </w:r>
      <w:r w:rsidR="001D3A64" w:rsidRPr="006342EE" w:rsidDel="001D3A64">
        <w:t xml:space="preserve"> </w:t>
      </w:r>
      <w:r w:rsidR="00BB0B2E" w:rsidRPr="006342EE">
        <w:t xml:space="preserve">and would like to provide the participants with a short preview of the kind of activities they can expect from </w:t>
      </w:r>
      <w:r w:rsidR="00F869F0" w:rsidRPr="006342EE">
        <w:t>this</w:t>
      </w:r>
      <w:r w:rsidR="00BB0B2E" w:rsidRPr="006342EE">
        <w:t xml:space="preserve"> </w:t>
      </w:r>
      <w:r w:rsidR="001D3A64" w:rsidRPr="006342EE">
        <w:t>session</w:t>
      </w:r>
      <w:r w:rsidR="00BB0B2E" w:rsidRPr="006342EE">
        <w:t xml:space="preserve">. </w:t>
      </w:r>
      <w:r w:rsidR="001D3A64" w:rsidRPr="006342EE">
        <w:t xml:space="preserve">Additionally, </w:t>
      </w:r>
      <w:r w:rsidR="00F869F0" w:rsidRPr="006342EE">
        <w:t>this type of submission</w:t>
      </w:r>
      <w:r w:rsidR="001D3A64" w:rsidRPr="006342EE">
        <w:t xml:space="preserve"> </w:t>
      </w:r>
      <w:r w:rsidR="00F869F0" w:rsidRPr="006342EE">
        <w:t xml:space="preserve">could </w:t>
      </w:r>
      <w:r w:rsidR="001D3A64" w:rsidRPr="006342EE">
        <w:t>describe the type of resources use</w:t>
      </w:r>
      <w:r w:rsidR="00F869F0" w:rsidRPr="006342EE">
        <w:t>d</w:t>
      </w:r>
      <w:r w:rsidR="001D3A64" w:rsidRPr="006342EE">
        <w:t xml:space="preserve"> during the session and the organization </w:t>
      </w:r>
      <w:r w:rsidR="00F869F0" w:rsidRPr="006342EE">
        <w:t>planned for</w:t>
      </w:r>
      <w:r w:rsidR="001D3A64" w:rsidRPr="006342EE">
        <w:t xml:space="preserve"> the p</w:t>
      </w:r>
      <w:r w:rsidR="00F869F0" w:rsidRPr="006342EE">
        <w:t>articipants</w:t>
      </w:r>
      <w:r w:rsidR="001D3A64" w:rsidRPr="006342EE">
        <w:t>.</w:t>
      </w:r>
    </w:p>
    <w:p w14:paraId="1553AF88" w14:textId="26D10DBF" w:rsidR="00B8188B" w:rsidRPr="006342EE" w:rsidRDefault="004F723D" w:rsidP="00CF584A">
      <w:r w:rsidRPr="006342EE">
        <w:t>Provide information on concepts that are important and sustain with relevant literature.</w:t>
      </w:r>
      <w:r w:rsidR="00F869F0" w:rsidRPr="006342EE">
        <w:t xml:space="preserve"> References should </w:t>
      </w:r>
      <w:r w:rsidR="00113282" w:rsidRPr="006342EE">
        <w:t>us</w:t>
      </w:r>
      <w:r w:rsidR="00F869F0" w:rsidRPr="006342EE">
        <w:t>e</w:t>
      </w:r>
      <w:r w:rsidR="00113282" w:rsidRPr="006342EE">
        <w:t xml:space="preserve"> the format shown below.</w:t>
      </w:r>
    </w:p>
    <w:p w14:paraId="4681A3E9" w14:textId="77777777" w:rsidR="00C93555" w:rsidRPr="006342EE" w:rsidRDefault="00BB0B2E" w:rsidP="007F153D">
      <w:pPr>
        <w:pStyle w:val="Heading1"/>
      </w:pPr>
      <w:r w:rsidRPr="006342EE">
        <w:t>Expected results</w:t>
      </w:r>
    </w:p>
    <w:p w14:paraId="767A01A0" w14:textId="035C10F2" w:rsidR="00D23690" w:rsidRPr="006342EE" w:rsidRDefault="001D3A64" w:rsidP="00CF584A">
      <w:r w:rsidRPr="006342EE">
        <w:t>T</w:t>
      </w:r>
      <w:r w:rsidR="00724018" w:rsidRPr="006342EE">
        <w:t>his submission</w:t>
      </w:r>
      <w:r w:rsidRPr="006342EE">
        <w:t xml:space="preserve"> should make </w:t>
      </w:r>
      <w:r w:rsidR="00BB0B2E" w:rsidRPr="006342EE">
        <w:t xml:space="preserve">clear what the participants will </w:t>
      </w:r>
      <w:r w:rsidRPr="006342EE">
        <w:t xml:space="preserve">achieve and/or </w:t>
      </w:r>
      <w:r w:rsidR="00BB0B2E" w:rsidRPr="006342EE">
        <w:t>deliver at the end of the workshop</w:t>
      </w:r>
      <w:r w:rsidR="00385CED" w:rsidRPr="006342EE">
        <w:t xml:space="preserve"> or hands-on session</w:t>
      </w:r>
      <w:r w:rsidR="00BB0B2E" w:rsidRPr="006342EE">
        <w:t xml:space="preserve">. </w:t>
      </w:r>
      <w:r w:rsidR="00622114" w:rsidRPr="006342EE">
        <w:t xml:space="preserve">This </w:t>
      </w:r>
      <w:r w:rsidR="00BB0B2E" w:rsidRPr="006342EE">
        <w:t xml:space="preserve">is not necessarily a concrete </w:t>
      </w:r>
      <w:proofErr w:type="gramStart"/>
      <w:r w:rsidR="00BB0B2E" w:rsidRPr="006342EE">
        <w:t>product, but</w:t>
      </w:r>
      <w:proofErr w:type="gramEnd"/>
      <w:r w:rsidR="00BB0B2E" w:rsidRPr="006342EE">
        <w:t xml:space="preserve"> could also be </w:t>
      </w:r>
      <w:r w:rsidRPr="006342EE">
        <w:t xml:space="preserve">the </w:t>
      </w:r>
      <w:r w:rsidR="00F869F0" w:rsidRPr="006342EE">
        <w:t>outcomes</w:t>
      </w:r>
      <w:r w:rsidRPr="006342EE">
        <w:t xml:space="preserve"> </w:t>
      </w:r>
      <w:r w:rsidR="00BB0B2E" w:rsidRPr="006342EE">
        <w:t xml:space="preserve">of a discussion. </w:t>
      </w:r>
    </w:p>
    <w:p w14:paraId="419D4B1D" w14:textId="77777777" w:rsidR="00D45D5B" w:rsidRPr="006342EE" w:rsidRDefault="00D45D5B" w:rsidP="00D45D5B">
      <w:pPr>
        <w:pStyle w:val="Heading1"/>
      </w:pPr>
      <w:r w:rsidRPr="006342EE">
        <w:t>Instructions for Authors</w:t>
      </w:r>
    </w:p>
    <w:p w14:paraId="18ADB5A7" w14:textId="0141E887" w:rsidR="00D45D5B" w:rsidRPr="006342EE" w:rsidRDefault="00D45D5B" w:rsidP="00724018">
      <w:r w:rsidRPr="006342EE">
        <w:t>Workshop</w:t>
      </w:r>
      <w:r w:rsidR="00724018" w:rsidRPr="006342EE">
        <w:t xml:space="preserve"> or hands-on session</w:t>
      </w:r>
      <w:r w:rsidRPr="006342EE">
        <w:t xml:space="preserve"> proposals submitted to the </w:t>
      </w:r>
      <w:r w:rsidR="006342EE">
        <w:t xml:space="preserve">event </w:t>
      </w:r>
      <w:r w:rsidRPr="006342EE">
        <w:t xml:space="preserve">must be in accordance with this document, which should be used as a template by the authors. </w:t>
      </w:r>
      <w:r w:rsidR="00724018" w:rsidRPr="006342EE">
        <w:t xml:space="preserve">These submissions </w:t>
      </w:r>
      <w:r w:rsidRPr="006342EE">
        <w:t>are required to have a maximum</w:t>
      </w:r>
      <w:r w:rsidRPr="006342EE" w:rsidDel="00567B8A">
        <w:t xml:space="preserve"> </w:t>
      </w:r>
      <w:r w:rsidRPr="006342EE">
        <w:t>of three pages</w:t>
      </w:r>
      <w:r w:rsidR="00724018" w:rsidRPr="006342EE">
        <w:t xml:space="preserve">, </w:t>
      </w:r>
      <w:r w:rsidRPr="006342EE">
        <w:t>in accordance with the following general rules:</w:t>
      </w:r>
    </w:p>
    <w:p w14:paraId="5B1E7F30" w14:textId="52FDA62F" w:rsidR="00D45D5B" w:rsidRPr="006342EE" w:rsidRDefault="00D45D5B" w:rsidP="00D45D5B">
      <w:pPr>
        <w:pStyle w:val="ListParagraph"/>
        <w:numPr>
          <w:ilvl w:val="0"/>
          <w:numId w:val="3"/>
        </w:numPr>
      </w:pPr>
      <w:r w:rsidRPr="006342EE">
        <w:t>Document file must be in Microsoft Word format</w:t>
      </w:r>
      <w:r w:rsidR="00724018" w:rsidRPr="006342EE">
        <w:t xml:space="preserve"> applying the styles used in this template</w:t>
      </w:r>
      <w:r w:rsidRPr="006342EE">
        <w:t>.</w:t>
      </w:r>
    </w:p>
    <w:p w14:paraId="3C024521" w14:textId="77777777" w:rsidR="00D45D5B" w:rsidRPr="006342EE" w:rsidRDefault="00D45D5B" w:rsidP="00D45D5B">
      <w:pPr>
        <w:pStyle w:val="ListParagraph"/>
        <w:numPr>
          <w:ilvl w:val="0"/>
          <w:numId w:val="3"/>
        </w:numPr>
      </w:pPr>
      <w:r w:rsidRPr="006342EE">
        <w:t>Page layout in A4 size with one column text format.</w:t>
      </w:r>
    </w:p>
    <w:p w14:paraId="4ADFF499" w14:textId="724875F5" w:rsidR="00724018" w:rsidRPr="006342EE" w:rsidRDefault="00724018" w:rsidP="00E04172">
      <w:pPr>
        <w:pStyle w:val="ListParagraph"/>
        <w:numPr>
          <w:ilvl w:val="0"/>
          <w:numId w:val="3"/>
        </w:numPr>
      </w:pPr>
      <w:r w:rsidRPr="006342EE">
        <w:t>Entire document written using “Segoe UI” text font.</w:t>
      </w:r>
    </w:p>
    <w:p w14:paraId="1CD028D5" w14:textId="497A925D" w:rsidR="00D45D5B" w:rsidRPr="006342EE" w:rsidRDefault="00D45D5B" w:rsidP="00D45D5B">
      <w:pPr>
        <w:pStyle w:val="ListParagraph"/>
        <w:numPr>
          <w:ilvl w:val="0"/>
          <w:numId w:val="3"/>
        </w:numPr>
      </w:pPr>
      <w:r w:rsidRPr="006342EE">
        <w:t>Left and right margins of 2 cm; top and bottom margins of 2.5 cm.</w:t>
      </w:r>
    </w:p>
    <w:p w14:paraId="7B9AF40B" w14:textId="6E43DA19" w:rsidR="0040013C" w:rsidRPr="006342EE" w:rsidRDefault="00C77861" w:rsidP="0040013C">
      <w:pPr>
        <w:pStyle w:val="ListParagraph"/>
        <w:numPr>
          <w:ilvl w:val="0"/>
          <w:numId w:val="3"/>
        </w:numPr>
      </w:pPr>
      <w:r w:rsidRPr="006342EE">
        <w:t>Word s</w:t>
      </w:r>
      <w:r w:rsidR="0040013C" w:rsidRPr="006342EE">
        <w:t>tyle “Normal”: Body text with “Segoe UI” text font size 10, single line spacing, justified, spacing after paragraph 6 pts.</w:t>
      </w:r>
    </w:p>
    <w:p w14:paraId="78BB3F34" w14:textId="5F66B3AD" w:rsidR="00D45D5B" w:rsidRPr="006342EE" w:rsidRDefault="00C77861" w:rsidP="00D45D5B">
      <w:pPr>
        <w:pStyle w:val="ListParagraph"/>
        <w:numPr>
          <w:ilvl w:val="0"/>
          <w:numId w:val="3"/>
        </w:numPr>
      </w:pPr>
      <w:r w:rsidRPr="006342EE">
        <w:t>Word s</w:t>
      </w:r>
      <w:r w:rsidR="00724018" w:rsidRPr="006342EE">
        <w:t>tyle “</w:t>
      </w:r>
      <w:proofErr w:type="spellStart"/>
      <w:r w:rsidR="00724018" w:rsidRPr="006342EE">
        <w:t>Head_Title</w:t>
      </w:r>
      <w:proofErr w:type="spellEnd"/>
      <w:r w:rsidR="00724018" w:rsidRPr="006342EE">
        <w:t xml:space="preserve">”: </w:t>
      </w:r>
      <w:r w:rsidR="00D45D5B" w:rsidRPr="006342EE">
        <w:t xml:space="preserve">Title using “Segoe UI” text font, bold, size </w:t>
      </w:r>
      <w:r w:rsidR="0044745D" w:rsidRPr="006342EE">
        <w:t>16</w:t>
      </w:r>
      <w:r w:rsidR="00D45D5B" w:rsidRPr="006342EE">
        <w:t>, left aligned.</w:t>
      </w:r>
    </w:p>
    <w:p w14:paraId="4274A733" w14:textId="4EEC57BF" w:rsidR="00D45D5B" w:rsidRPr="006342EE" w:rsidRDefault="00C77861" w:rsidP="00D45D5B">
      <w:pPr>
        <w:pStyle w:val="ListParagraph"/>
        <w:numPr>
          <w:ilvl w:val="0"/>
          <w:numId w:val="3"/>
        </w:numPr>
      </w:pPr>
      <w:r w:rsidRPr="006342EE">
        <w:t>Word s</w:t>
      </w:r>
      <w:r w:rsidR="00724018" w:rsidRPr="006342EE">
        <w:t xml:space="preserve">tyle “Authors”: </w:t>
      </w:r>
      <w:r w:rsidR="00D45D5B" w:rsidRPr="006342EE">
        <w:t>Author information with “Segoe UI Light” text font, bold, size 10, left aligned.</w:t>
      </w:r>
    </w:p>
    <w:p w14:paraId="103F2C5E" w14:textId="5285D835" w:rsidR="00D45D5B" w:rsidRPr="006342EE" w:rsidRDefault="00C77861" w:rsidP="00D45D5B">
      <w:pPr>
        <w:pStyle w:val="ListParagraph"/>
        <w:numPr>
          <w:ilvl w:val="0"/>
          <w:numId w:val="3"/>
        </w:numPr>
      </w:pPr>
      <w:r w:rsidRPr="006342EE">
        <w:t>Word s</w:t>
      </w:r>
      <w:r w:rsidR="00724018" w:rsidRPr="006342EE">
        <w:t xml:space="preserve">tyles “affiliation” and “email”: </w:t>
      </w:r>
      <w:r w:rsidR="00D45D5B" w:rsidRPr="006342EE">
        <w:t>Affiliation and email addresses with “Segoe UI” text font, size 8, left aligned.</w:t>
      </w:r>
    </w:p>
    <w:p w14:paraId="6295C7A5" w14:textId="61139DE5" w:rsidR="00D45D5B" w:rsidRPr="006342EE" w:rsidRDefault="00C77861" w:rsidP="00D45D5B">
      <w:pPr>
        <w:pStyle w:val="ListParagraph"/>
        <w:numPr>
          <w:ilvl w:val="0"/>
          <w:numId w:val="3"/>
        </w:numPr>
      </w:pPr>
      <w:r w:rsidRPr="006342EE">
        <w:lastRenderedPageBreak/>
        <w:t>Word s</w:t>
      </w:r>
      <w:r w:rsidR="0040013C" w:rsidRPr="006342EE">
        <w:t xml:space="preserve">tyle “Heading 1”: </w:t>
      </w:r>
      <w:r w:rsidR="00D45D5B" w:rsidRPr="006342EE">
        <w:t>First level section titles with “Segoe UI” text font, bold, size 14, distance before paragraph of 24 pts and hanging indent of 0.76 pts.</w:t>
      </w:r>
    </w:p>
    <w:p w14:paraId="2718F94F" w14:textId="0207DF73" w:rsidR="00D45D5B" w:rsidRPr="006342EE" w:rsidRDefault="00C77861" w:rsidP="00D45D5B">
      <w:pPr>
        <w:pStyle w:val="ListParagraph"/>
        <w:numPr>
          <w:ilvl w:val="0"/>
          <w:numId w:val="3"/>
        </w:numPr>
      </w:pPr>
      <w:r w:rsidRPr="006342EE">
        <w:t>Word s</w:t>
      </w:r>
      <w:r w:rsidR="0040013C" w:rsidRPr="006342EE">
        <w:t xml:space="preserve">tyle “Heading 2”: </w:t>
      </w:r>
      <w:r w:rsidR="00D45D5B" w:rsidRPr="006342EE">
        <w:t xml:space="preserve">Second level section titles with “Segoe UI” text font, bold, size </w:t>
      </w:r>
      <w:r w:rsidR="0044745D" w:rsidRPr="006342EE">
        <w:t>12</w:t>
      </w:r>
      <w:r w:rsidR="00D45D5B" w:rsidRPr="006342EE">
        <w:t>, distance before paragraph of 10 pts and hanging indent of 1.02 pts.</w:t>
      </w:r>
    </w:p>
    <w:p w14:paraId="0421028D" w14:textId="61F1C1BD" w:rsidR="00D45D5B" w:rsidRPr="006342EE" w:rsidRDefault="00C77861" w:rsidP="00D45D5B">
      <w:pPr>
        <w:pStyle w:val="ListParagraph"/>
        <w:numPr>
          <w:ilvl w:val="0"/>
          <w:numId w:val="3"/>
        </w:numPr>
      </w:pPr>
      <w:r w:rsidRPr="006342EE">
        <w:t xml:space="preserve">Word style “Heading 3”: </w:t>
      </w:r>
      <w:r w:rsidR="00D45D5B" w:rsidRPr="006342EE">
        <w:t>Third level section titles with “Segoe UI” text font, bold, size 10, distance before paragraph of 10 pts and hanging indent of 1.27 pts.</w:t>
      </w:r>
    </w:p>
    <w:p w14:paraId="016B8D34" w14:textId="77777777" w:rsidR="00D45D5B" w:rsidRPr="006342EE" w:rsidRDefault="00D45D5B" w:rsidP="00D45D5B">
      <w:pPr>
        <w:pStyle w:val="ListParagraph"/>
        <w:numPr>
          <w:ilvl w:val="0"/>
          <w:numId w:val="3"/>
        </w:numPr>
      </w:pPr>
      <w:r w:rsidRPr="006342EE">
        <w:t>Don’t use section titles of level 4 and more.</w:t>
      </w:r>
    </w:p>
    <w:p w14:paraId="1614BD4A" w14:textId="77777777" w:rsidR="00D45D5B" w:rsidRPr="006342EE" w:rsidRDefault="00D45D5B" w:rsidP="00D45D5B">
      <w:pPr>
        <w:pStyle w:val="ListParagraph"/>
        <w:numPr>
          <w:ilvl w:val="0"/>
          <w:numId w:val="3"/>
        </w:numPr>
      </w:pPr>
      <w:r w:rsidRPr="006342EE">
        <w:t>Do not use footnotes.</w:t>
      </w:r>
    </w:p>
    <w:p w14:paraId="34AE789B" w14:textId="66CFEB5C" w:rsidR="00D45D5B" w:rsidRPr="006342EE" w:rsidRDefault="00D45D5B" w:rsidP="00D45D5B">
      <w:pPr>
        <w:pStyle w:val="ListParagraph"/>
        <w:numPr>
          <w:ilvl w:val="0"/>
          <w:numId w:val="3"/>
        </w:numPr>
      </w:pPr>
      <w:r w:rsidRPr="006342EE">
        <w:t xml:space="preserve">Figure and table captions with “Segoe UI” text font, size 9. </w:t>
      </w:r>
      <w:r w:rsidR="009C569A" w:rsidRPr="006342EE">
        <w:t>Figures and Tables are left aligned.</w:t>
      </w:r>
    </w:p>
    <w:p w14:paraId="2455A48B" w14:textId="77777777" w:rsidR="00D45D5B" w:rsidRPr="006342EE" w:rsidRDefault="00D45D5B" w:rsidP="00D45D5B">
      <w:pPr>
        <w:pStyle w:val="ListParagraph"/>
        <w:numPr>
          <w:ilvl w:val="0"/>
          <w:numId w:val="3"/>
        </w:numPr>
      </w:pPr>
      <w:r w:rsidRPr="006342EE">
        <w:t>References use APA style:</w:t>
      </w:r>
    </w:p>
    <w:p w14:paraId="04963C9B" w14:textId="77777777" w:rsidR="00D45D5B" w:rsidRPr="006342EE" w:rsidRDefault="00D45D5B" w:rsidP="00D45D5B">
      <w:pPr>
        <w:pStyle w:val="ListParagraph"/>
        <w:numPr>
          <w:ilvl w:val="1"/>
          <w:numId w:val="6"/>
        </w:numPr>
      </w:pPr>
      <w:r w:rsidRPr="006342EE">
        <w:t>Cross reference has “author (year)” or (author, year).</w:t>
      </w:r>
    </w:p>
    <w:p w14:paraId="129FC8D0" w14:textId="77777777" w:rsidR="00D45D5B" w:rsidRPr="006342EE" w:rsidRDefault="00D45D5B" w:rsidP="00D45D5B">
      <w:pPr>
        <w:pStyle w:val="ListParagraph"/>
        <w:numPr>
          <w:ilvl w:val="1"/>
          <w:numId w:val="6"/>
        </w:numPr>
      </w:pPr>
      <w:r w:rsidRPr="006342EE">
        <w:t>Reference list sorted by last name.</w:t>
      </w:r>
    </w:p>
    <w:p w14:paraId="110BD8E6" w14:textId="43D021A8" w:rsidR="009C569A" w:rsidRPr="006342EE" w:rsidRDefault="009C569A" w:rsidP="00CF584A">
      <w:r w:rsidRPr="006342EE">
        <w:t xml:space="preserve">Please follow the standards above to format your document, including word styles. </w:t>
      </w:r>
      <w:r w:rsidRPr="006342EE">
        <w:rPr>
          <w:b/>
        </w:rPr>
        <w:t>Copy your text into this template, in order to comply with the standards</w:t>
      </w:r>
      <w:r w:rsidRPr="006342EE">
        <w:t>.</w:t>
      </w:r>
    </w:p>
    <w:p w14:paraId="4603AF0B" w14:textId="77777777" w:rsidR="009D366A" w:rsidRPr="006342EE" w:rsidRDefault="009D366A" w:rsidP="009D366A">
      <w:pPr>
        <w:pStyle w:val="Heading1"/>
      </w:pPr>
      <w:r w:rsidRPr="006342EE">
        <w:t>References</w:t>
      </w:r>
    </w:p>
    <w:p w14:paraId="165F0833" w14:textId="77777777" w:rsidR="009D366A" w:rsidRPr="006342EE" w:rsidRDefault="009D366A" w:rsidP="009D366A">
      <w:pPr>
        <w:pStyle w:val="EndNoteBibliography"/>
        <w:spacing w:after="0"/>
        <w:ind w:left="720" w:hanging="720"/>
        <w:rPr>
          <w:noProof w:val="0"/>
          <w:lang w:val="en-GB"/>
        </w:rPr>
      </w:pPr>
      <w:r w:rsidRPr="006342EE">
        <w:rPr>
          <w:noProof w:val="0"/>
          <w:lang w:val="en-GB"/>
        </w:rPr>
        <w:fldChar w:fldCharType="begin"/>
      </w:r>
      <w:r w:rsidRPr="006342EE">
        <w:rPr>
          <w:noProof w:val="0"/>
          <w:lang w:val="en-GB"/>
        </w:rPr>
        <w:instrText xml:space="preserve"> ADDIN EN.REFLIST </w:instrText>
      </w:r>
      <w:r w:rsidRPr="006342EE">
        <w:rPr>
          <w:noProof w:val="0"/>
          <w:lang w:val="en-GB"/>
        </w:rPr>
        <w:fldChar w:fldCharType="separate"/>
      </w:r>
      <w:bookmarkStart w:id="3" w:name="_ENREF_1"/>
      <w:r w:rsidRPr="006342EE">
        <w:rPr>
          <w:noProof w:val="0"/>
          <w:lang w:val="en-GB"/>
        </w:rPr>
        <w:t xml:space="preserve">Christie, M., &amp; de Graaff, E. (2017). The philosophical and pedagogical underpinnings of Active Learning in Engineering Education. </w:t>
      </w:r>
      <w:r w:rsidRPr="006342EE">
        <w:rPr>
          <w:i/>
          <w:noProof w:val="0"/>
          <w:lang w:val="en-GB"/>
        </w:rPr>
        <w:t>European Journal of Engineering Education, 42</w:t>
      </w:r>
      <w:r w:rsidRPr="006342EE">
        <w:rPr>
          <w:noProof w:val="0"/>
          <w:lang w:val="en-GB"/>
        </w:rPr>
        <w:t>(1), 5-16. doi:10.1080/03043797.2016.1254160</w:t>
      </w:r>
      <w:bookmarkEnd w:id="3"/>
    </w:p>
    <w:p w14:paraId="56CA3FC7" w14:textId="77777777" w:rsidR="009D366A" w:rsidRPr="006342EE" w:rsidRDefault="009D366A" w:rsidP="009D366A">
      <w:pPr>
        <w:pStyle w:val="EndNoteBibliography"/>
        <w:spacing w:after="0"/>
        <w:ind w:left="720" w:hanging="720"/>
        <w:rPr>
          <w:noProof w:val="0"/>
          <w:lang w:val="en-GB"/>
        </w:rPr>
      </w:pPr>
      <w:bookmarkStart w:id="4" w:name="_ENREF_2"/>
      <w:r w:rsidRPr="006342EE">
        <w:rPr>
          <w:noProof w:val="0"/>
          <w:lang w:val="en-GB"/>
        </w:rPr>
        <w:t xml:space="preserve">Edström, K., &amp; Kolmos, A. (2014). PBL and CDIO: complementary models for engineering education development. </w:t>
      </w:r>
      <w:r w:rsidRPr="006342EE">
        <w:rPr>
          <w:i/>
          <w:noProof w:val="0"/>
          <w:lang w:val="en-GB"/>
        </w:rPr>
        <w:t>European Journal of Engineering Education, 39</w:t>
      </w:r>
      <w:r w:rsidRPr="006342EE">
        <w:rPr>
          <w:noProof w:val="0"/>
          <w:lang w:val="en-GB"/>
        </w:rPr>
        <w:t>(5), 539-555. doi:10.1080/03043797.2014.895703</w:t>
      </w:r>
      <w:bookmarkEnd w:id="4"/>
    </w:p>
    <w:p w14:paraId="27FD986D" w14:textId="77777777" w:rsidR="009D366A" w:rsidRPr="006342EE" w:rsidRDefault="009D366A" w:rsidP="009D366A">
      <w:pPr>
        <w:pStyle w:val="EndNoteBibliography"/>
        <w:spacing w:after="0"/>
        <w:ind w:left="720" w:hanging="720"/>
        <w:rPr>
          <w:noProof w:val="0"/>
          <w:lang w:val="en-GB"/>
        </w:rPr>
      </w:pPr>
      <w:bookmarkStart w:id="5" w:name="_ENREF_3"/>
      <w:r w:rsidRPr="006342EE">
        <w:rPr>
          <w:noProof w:val="0"/>
          <w:lang w:val="en-GB"/>
        </w:rPr>
        <w:t xml:space="preserve">Graaff, E. d., &amp; Kolmos, A. (2003). Characteristics of Problem–Based Learning. </w:t>
      </w:r>
      <w:r w:rsidRPr="006342EE">
        <w:rPr>
          <w:i/>
          <w:noProof w:val="0"/>
          <w:lang w:val="en-GB"/>
        </w:rPr>
        <w:t>International Journal of Engineering Education, 19</w:t>
      </w:r>
      <w:r w:rsidRPr="006342EE">
        <w:rPr>
          <w:noProof w:val="0"/>
          <w:lang w:val="en-GB"/>
        </w:rPr>
        <w:t xml:space="preserve">(5), 657-662. </w:t>
      </w:r>
      <w:bookmarkEnd w:id="5"/>
    </w:p>
    <w:p w14:paraId="46CD4CFD" w14:textId="77777777" w:rsidR="009D366A" w:rsidRPr="006342EE" w:rsidRDefault="009D366A" w:rsidP="009D366A">
      <w:pPr>
        <w:pStyle w:val="EndNoteBibliography"/>
        <w:spacing w:after="0"/>
        <w:ind w:left="720" w:hanging="720"/>
        <w:rPr>
          <w:noProof w:val="0"/>
          <w:lang w:val="en-GB"/>
        </w:rPr>
      </w:pPr>
      <w:bookmarkStart w:id="6" w:name="_ENREF_4"/>
      <w:r w:rsidRPr="006342EE">
        <w:rPr>
          <w:noProof w:val="0"/>
          <w:lang w:val="en-GB"/>
        </w:rPr>
        <w:t xml:space="preserve">Graaff, E. d., &amp; Kolmos, A. (Eds.). (2007). </w:t>
      </w:r>
      <w:r w:rsidRPr="006342EE">
        <w:rPr>
          <w:i/>
          <w:noProof w:val="0"/>
          <w:lang w:val="en-GB"/>
        </w:rPr>
        <w:t>Management of Change: Implementation of Problem-Based and Project-Based Learning in Engineering</w:t>
      </w:r>
      <w:r w:rsidRPr="006342EE">
        <w:rPr>
          <w:noProof w:val="0"/>
          <w:lang w:val="en-GB"/>
        </w:rPr>
        <w:t>. Roterdam: Sense Publishers.</w:t>
      </w:r>
      <w:bookmarkEnd w:id="6"/>
    </w:p>
    <w:p w14:paraId="4D0F5303" w14:textId="77777777" w:rsidR="009D366A" w:rsidRPr="006342EE" w:rsidRDefault="009D366A" w:rsidP="009D366A">
      <w:pPr>
        <w:pStyle w:val="EndNoteBibliography"/>
        <w:spacing w:after="0"/>
        <w:ind w:left="720" w:hanging="720"/>
        <w:rPr>
          <w:noProof w:val="0"/>
          <w:lang w:val="en-GB"/>
        </w:rPr>
      </w:pPr>
      <w:bookmarkStart w:id="7" w:name="_ENREF_5"/>
      <w:r w:rsidRPr="006342EE">
        <w:rPr>
          <w:noProof w:val="0"/>
          <w:lang w:val="en-GB"/>
        </w:rPr>
        <w:t xml:space="preserve">Helle, L., Tynjälä, P., &amp; Olkinuora, E. (2006). Project-Based Learning in Post-Secondary Education - Theory, Practice and Rubber Sling Shots. </w:t>
      </w:r>
      <w:r w:rsidRPr="006342EE">
        <w:rPr>
          <w:i/>
          <w:noProof w:val="0"/>
          <w:lang w:val="en-GB"/>
        </w:rPr>
        <w:t>Higher Education, 51</w:t>
      </w:r>
      <w:r w:rsidRPr="006342EE">
        <w:rPr>
          <w:noProof w:val="0"/>
          <w:lang w:val="en-GB"/>
        </w:rPr>
        <w:t xml:space="preserve">(2), 287-314. </w:t>
      </w:r>
      <w:bookmarkEnd w:id="7"/>
    </w:p>
    <w:p w14:paraId="5FF07068" w14:textId="77777777" w:rsidR="009D366A" w:rsidRPr="006342EE" w:rsidRDefault="009D366A" w:rsidP="009D366A">
      <w:pPr>
        <w:pStyle w:val="EndNoteBibliography"/>
        <w:spacing w:after="0"/>
        <w:ind w:left="720" w:hanging="720"/>
        <w:rPr>
          <w:noProof w:val="0"/>
          <w:lang w:val="en-GB"/>
        </w:rPr>
      </w:pPr>
      <w:bookmarkStart w:id="8" w:name="_ENREF_6"/>
      <w:r w:rsidRPr="006342EE">
        <w:rPr>
          <w:noProof w:val="0"/>
          <w:lang w:val="en-GB"/>
        </w:rPr>
        <w:t xml:space="preserve">Lima, R. M., Andersson, P. H., &amp; Saalman, E. (2017). Active Learning in Engineering Education: a (re)introduction. </w:t>
      </w:r>
      <w:r w:rsidRPr="006342EE">
        <w:rPr>
          <w:i/>
          <w:noProof w:val="0"/>
          <w:lang w:val="en-GB"/>
        </w:rPr>
        <w:t>European Journal of Engineering Education, 42</w:t>
      </w:r>
      <w:r w:rsidRPr="006342EE">
        <w:rPr>
          <w:noProof w:val="0"/>
          <w:lang w:val="en-GB"/>
        </w:rPr>
        <w:t>(1), 1-4. doi:10.1080/03043797.2016.1254161</w:t>
      </w:r>
      <w:bookmarkEnd w:id="8"/>
    </w:p>
    <w:p w14:paraId="26152937" w14:textId="77777777" w:rsidR="009D366A" w:rsidRPr="006342EE" w:rsidRDefault="009D366A" w:rsidP="009D366A">
      <w:pPr>
        <w:pStyle w:val="EndNoteBibliography"/>
        <w:spacing w:after="0"/>
        <w:ind w:left="720" w:hanging="720"/>
        <w:rPr>
          <w:noProof w:val="0"/>
          <w:lang w:val="en-GB"/>
        </w:rPr>
      </w:pPr>
      <w:bookmarkStart w:id="9" w:name="_ENREF_7"/>
      <w:r w:rsidRPr="006342EE">
        <w:rPr>
          <w:noProof w:val="0"/>
          <w:lang w:val="en-GB"/>
        </w:rPr>
        <w:t xml:space="preserve">Lima, R. M., Dinis-Carvalho, J., Flores, M. A., &amp; Hattum-Janssen, N. v. (2007). A case study on project led education in engineering: students' and teachers' perceptions. </w:t>
      </w:r>
      <w:r w:rsidRPr="006342EE">
        <w:rPr>
          <w:i/>
          <w:noProof w:val="0"/>
          <w:lang w:val="en-GB"/>
        </w:rPr>
        <w:t>European Journal of Engineering Education, 32</w:t>
      </w:r>
      <w:r w:rsidRPr="006342EE">
        <w:rPr>
          <w:noProof w:val="0"/>
          <w:lang w:val="en-GB"/>
        </w:rPr>
        <w:t xml:space="preserve">(3), 337 - 347. </w:t>
      </w:r>
      <w:bookmarkEnd w:id="9"/>
    </w:p>
    <w:p w14:paraId="14DAD7E2" w14:textId="77777777" w:rsidR="009D366A" w:rsidRPr="006342EE" w:rsidRDefault="009D366A" w:rsidP="009D366A">
      <w:pPr>
        <w:pStyle w:val="EndNoteBibliography"/>
        <w:ind w:left="720" w:hanging="720"/>
        <w:rPr>
          <w:noProof w:val="0"/>
          <w:lang w:val="en-GB"/>
        </w:rPr>
      </w:pPr>
      <w:bookmarkStart w:id="10" w:name="_ENREF_8"/>
      <w:r w:rsidRPr="006342EE">
        <w:rPr>
          <w:noProof w:val="0"/>
          <w:lang w:val="en-GB"/>
        </w:rPr>
        <w:t xml:space="preserve">Powell, P. C., &amp; Weenk, W. (2003). </w:t>
      </w:r>
      <w:r w:rsidRPr="006342EE">
        <w:rPr>
          <w:i/>
          <w:noProof w:val="0"/>
          <w:lang w:val="en-GB"/>
        </w:rPr>
        <w:t>Project-Led Engineering Education</w:t>
      </w:r>
      <w:r w:rsidRPr="006342EE">
        <w:rPr>
          <w:noProof w:val="0"/>
          <w:lang w:val="en-GB"/>
        </w:rPr>
        <w:t>. Utrecht: Lemma.</w:t>
      </w:r>
      <w:bookmarkEnd w:id="10"/>
    </w:p>
    <w:p w14:paraId="6A93DFF5" w14:textId="04D26E5E" w:rsidR="009D366A" w:rsidRPr="006342EE" w:rsidRDefault="009D366A" w:rsidP="009D366A">
      <w:pPr>
        <w:pStyle w:val="aref"/>
        <w:ind w:left="0" w:firstLine="0"/>
      </w:pPr>
      <w:r w:rsidRPr="006342EE">
        <w:fldChar w:fldCharType="end"/>
      </w:r>
    </w:p>
    <w:sectPr w:rsidR="009D366A" w:rsidRPr="006342EE" w:rsidSect="00D861BB">
      <w:headerReference w:type="default" r:id="rId12"/>
      <w:footerReference w:type="default" r:id="rId13"/>
      <w:pgSz w:w="11907" w:h="16839"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0D178" w14:textId="77777777" w:rsidR="00283863" w:rsidRDefault="00283863" w:rsidP="00CF584A">
      <w:r>
        <w:separator/>
      </w:r>
    </w:p>
  </w:endnote>
  <w:endnote w:type="continuationSeparator" w:id="0">
    <w:p w14:paraId="29FE6228" w14:textId="77777777" w:rsidR="00283863" w:rsidRDefault="00283863" w:rsidP="00CF584A">
      <w:r>
        <w:continuationSeparator/>
      </w:r>
    </w:p>
  </w:endnote>
  <w:endnote w:type="continuationNotice" w:id="1">
    <w:p w14:paraId="1FA2F482" w14:textId="77777777" w:rsidR="00283863" w:rsidRDefault="002838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35704"/>
      <w:docPartObj>
        <w:docPartGallery w:val="Page Numbers (Bottom of Page)"/>
        <w:docPartUnique/>
      </w:docPartObj>
    </w:sdtPr>
    <w:sdtEndPr/>
    <w:sdtContent>
      <w:p w14:paraId="2E24D580" w14:textId="2FE94096" w:rsidR="004F723D" w:rsidRPr="00A940A7" w:rsidRDefault="004F723D" w:rsidP="00A940A7">
        <w:pPr>
          <w:pStyle w:val="Footer"/>
        </w:pPr>
        <w:r w:rsidRPr="00A940A7">
          <w:fldChar w:fldCharType="begin"/>
        </w:r>
        <w:r w:rsidRPr="00A940A7">
          <w:instrText xml:space="preserve"> PAGE   \* MERGEFORMAT </w:instrText>
        </w:r>
        <w:r w:rsidRPr="00A940A7">
          <w:fldChar w:fldCharType="separate"/>
        </w:r>
        <w:r w:rsidR="00312EB8">
          <w:rPr>
            <w:noProof/>
          </w:rPr>
          <w:t>3</w:t>
        </w:r>
        <w:r w:rsidRPr="00A940A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087F" w14:textId="77777777" w:rsidR="00283863" w:rsidRDefault="00283863" w:rsidP="00CF584A">
      <w:r>
        <w:separator/>
      </w:r>
    </w:p>
  </w:footnote>
  <w:footnote w:type="continuationSeparator" w:id="0">
    <w:p w14:paraId="218DC1CD" w14:textId="77777777" w:rsidR="00283863" w:rsidRDefault="00283863" w:rsidP="00CF584A">
      <w:r>
        <w:continuationSeparator/>
      </w:r>
    </w:p>
  </w:footnote>
  <w:footnote w:type="continuationNotice" w:id="1">
    <w:p w14:paraId="70038600" w14:textId="77777777" w:rsidR="00283863" w:rsidRDefault="002838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3E13" w14:textId="77777777" w:rsidR="00A64149" w:rsidRDefault="00A6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162"/>
    <w:multiLevelType w:val="multilevel"/>
    <w:tmpl w:val="FB1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734A"/>
    <w:multiLevelType w:val="hybridMultilevel"/>
    <w:tmpl w:val="6B4233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F2702"/>
    <w:multiLevelType w:val="multilevel"/>
    <w:tmpl w:val="6C3221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11D1BAB"/>
    <w:multiLevelType w:val="hybridMultilevel"/>
    <w:tmpl w:val="45C6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D5027"/>
    <w:multiLevelType w:val="hybridMultilevel"/>
    <w:tmpl w:val="56E6248C"/>
    <w:lvl w:ilvl="0" w:tplc="B45A6B1E">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757C9"/>
    <w:multiLevelType w:val="hybridMultilevel"/>
    <w:tmpl w:val="09F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3538F"/>
    <w:multiLevelType w:val="hybridMultilevel"/>
    <w:tmpl w:val="B8A4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activeWritingStyle w:appName="MSWord" w:lang="pt-BR" w:vendorID="64" w:dllVersion="6" w:nlCheck="1" w:checkStyle="0"/>
  <w:activeWritingStyle w:appName="MSWord" w:lang="en-GB" w:vendorID="64" w:dllVersion="6" w:nlCheck="1" w:checkStyle="1"/>
  <w:activeWritingStyle w:appName="MSWord" w:lang="pt-PT" w:vendorID="64" w:dllVersion="6" w:nlCheck="1" w:checkStyle="0"/>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proofState w:spelling="clean" w:grammar="clean"/>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㵸㍐ΰʐ㾸㍐햨τ䃘㍐鑤㊦䈘㍐铄㊦䉘㍐鎤㊦䉸㍐鎤㊦䛸㍐핸τ䞘㍐᳐ʐ䞸㍐窨τ䠘㍐Ჸʐ䡸㍐䃠Մ丸㍐鑤㊦碤"/>
    <w:docVar w:name="EN.Layout" w:val="w:docVa"/>
    <w:docVar w:name="EN.Libraries" w:val="&lt;Libraries&gt;&lt;item db-id=&quot;fwf2vrfw2w29pwe5vxo5esp2ew022ffwadtw&quot;&gt;bib_ref_X5&lt;record-ids&gt;&lt;item&gt;628&lt;/item&gt;&lt;item&gt;712&lt;/item&gt;&lt;item&gt;808&lt;/item&gt;&lt;/record-ids&gt;&lt;/item&gt;&lt;/Libraries&gt;"/>
  </w:docVars>
  <w:rsids>
    <w:rsidRoot w:val="00C93555"/>
    <w:rsid w:val="00000055"/>
    <w:rsid w:val="00006619"/>
    <w:rsid w:val="00023AC4"/>
    <w:rsid w:val="00032EAD"/>
    <w:rsid w:val="000373F9"/>
    <w:rsid w:val="000449C8"/>
    <w:rsid w:val="000508AC"/>
    <w:rsid w:val="0005126C"/>
    <w:rsid w:val="000512C1"/>
    <w:rsid w:val="000559F4"/>
    <w:rsid w:val="00056AFE"/>
    <w:rsid w:val="00062026"/>
    <w:rsid w:val="00067CF7"/>
    <w:rsid w:val="0007039E"/>
    <w:rsid w:val="000727D8"/>
    <w:rsid w:val="00091ADF"/>
    <w:rsid w:val="000A3C90"/>
    <w:rsid w:val="000A3F46"/>
    <w:rsid w:val="000A45B6"/>
    <w:rsid w:val="000B4615"/>
    <w:rsid w:val="000C3E02"/>
    <w:rsid w:val="000C4247"/>
    <w:rsid w:val="000D0784"/>
    <w:rsid w:val="000D2757"/>
    <w:rsid w:val="000E204A"/>
    <w:rsid w:val="000E4138"/>
    <w:rsid w:val="00102BA5"/>
    <w:rsid w:val="00113282"/>
    <w:rsid w:val="001203D2"/>
    <w:rsid w:val="00132BCA"/>
    <w:rsid w:val="001478D2"/>
    <w:rsid w:val="00147905"/>
    <w:rsid w:val="001528DB"/>
    <w:rsid w:val="00166B56"/>
    <w:rsid w:val="00175B13"/>
    <w:rsid w:val="0018743E"/>
    <w:rsid w:val="001912DA"/>
    <w:rsid w:val="001C04DF"/>
    <w:rsid w:val="001C35E9"/>
    <w:rsid w:val="001C7F5A"/>
    <w:rsid w:val="001D2674"/>
    <w:rsid w:val="001D3A64"/>
    <w:rsid w:val="001D4748"/>
    <w:rsid w:val="001D4F61"/>
    <w:rsid w:val="001E63A0"/>
    <w:rsid w:val="001E769D"/>
    <w:rsid w:val="001F594E"/>
    <w:rsid w:val="0020305C"/>
    <w:rsid w:val="0021106E"/>
    <w:rsid w:val="002151F5"/>
    <w:rsid w:val="00221AC5"/>
    <w:rsid w:val="0024094C"/>
    <w:rsid w:val="00245296"/>
    <w:rsid w:val="002607B2"/>
    <w:rsid w:val="002617E3"/>
    <w:rsid w:val="00276684"/>
    <w:rsid w:val="00280576"/>
    <w:rsid w:val="00283863"/>
    <w:rsid w:val="00294163"/>
    <w:rsid w:val="002A3ACC"/>
    <w:rsid w:val="002B1DBC"/>
    <w:rsid w:val="002B71ED"/>
    <w:rsid w:val="002C0707"/>
    <w:rsid w:val="002C2F26"/>
    <w:rsid w:val="002C3EF5"/>
    <w:rsid w:val="002C4738"/>
    <w:rsid w:val="002C4AD8"/>
    <w:rsid w:val="002D3B1A"/>
    <w:rsid w:val="002D7178"/>
    <w:rsid w:val="002E2A4F"/>
    <w:rsid w:val="002E4A58"/>
    <w:rsid w:val="002E5245"/>
    <w:rsid w:val="002E617E"/>
    <w:rsid w:val="002F24C8"/>
    <w:rsid w:val="002F6D51"/>
    <w:rsid w:val="0030486C"/>
    <w:rsid w:val="003076DC"/>
    <w:rsid w:val="00312EB8"/>
    <w:rsid w:val="0032402E"/>
    <w:rsid w:val="00333057"/>
    <w:rsid w:val="00340C22"/>
    <w:rsid w:val="00342C61"/>
    <w:rsid w:val="00342EAD"/>
    <w:rsid w:val="003430B6"/>
    <w:rsid w:val="003535DC"/>
    <w:rsid w:val="00372EED"/>
    <w:rsid w:val="00377E89"/>
    <w:rsid w:val="00385CED"/>
    <w:rsid w:val="003A0384"/>
    <w:rsid w:val="003A1CF7"/>
    <w:rsid w:val="003A7A5B"/>
    <w:rsid w:val="003B72DE"/>
    <w:rsid w:val="003C136C"/>
    <w:rsid w:val="003F539B"/>
    <w:rsid w:val="003F7706"/>
    <w:rsid w:val="003F78A5"/>
    <w:rsid w:val="0040013C"/>
    <w:rsid w:val="004105DA"/>
    <w:rsid w:val="004247CE"/>
    <w:rsid w:val="0044745D"/>
    <w:rsid w:val="0045506C"/>
    <w:rsid w:val="00462537"/>
    <w:rsid w:val="004629B4"/>
    <w:rsid w:val="0046411A"/>
    <w:rsid w:val="0048162C"/>
    <w:rsid w:val="00487D3B"/>
    <w:rsid w:val="00493518"/>
    <w:rsid w:val="004955AB"/>
    <w:rsid w:val="004975A9"/>
    <w:rsid w:val="004A77DD"/>
    <w:rsid w:val="004B1260"/>
    <w:rsid w:val="004B22F6"/>
    <w:rsid w:val="004B4D2F"/>
    <w:rsid w:val="004B6C23"/>
    <w:rsid w:val="004C4BA1"/>
    <w:rsid w:val="004C517B"/>
    <w:rsid w:val="004C62B8"/>
    <w:rsid w:val="004D1500"/>
    <w:rsid w:val="004F05A9"/>
    <w:rsid w:val="004F7203"/>
    <w:rsid w:val="004F723D"/>
    <w:rsid w:val="005016B5"/>
    <w:rsid w:val="00507432"/>
    <w:rsid w:val="0051023A"/>
    <w:rsid w:val="00510EDC"/>
    <w:rsid w:val="00522B03"/>
    <w:rsid w:val="00567B8A"/>
    <w:rsid w:val="0057377F"/>
    <w:rsid w:val="00586B89"/>
    <w:rsid w:val="0059139A"/>
    <w:rsid w:val="005A2B69"/>
    <w:rsid w:val="005A3A0D"/>
    <w:rsid w:val="005A4339"/>
    <w:rsid w:val="005B42B4"/>
    <w:rsid w:val="005B6C0E"/>
    <w:rsid w:val="005D320D"/>
    <w:rsid w:val="005D6F96"/>
    <w:rsid w:val="005E6BD5"/>
    <w:rsid w:val="005F5CA8"/>
    <w:rsid w:val="006020B1"/>
    <w:rsid w:val="006020EE"/>
    <w:rsid w:val="00604991"/>
    <w:rsid w:val="006049BF"/>
    <w:rsid w:val="0060543A"/>
    <w:rsid w:val="00622114"/>
    <w:rsid w:val="006222B8"/>
    <w:rsid w:val="006324BB"/>
    <w:rsid w:val="00632C95"/>
    <w:rsid w:val="006342EE"/>
    <w:rsid w:val="00636835"/>
    <w:rsid w:val="006410BF"/>
    <w:rsid w:val="00641428"/>
    <w:rsid w:val="00647FD8"/>
    <w:rsid w:val="00656888"/>
    <w:rsid w:val="00665F93"/>
    <w:rsid w:val="00676098"/>
    <w:rsid w:val="006779EA"/>
    <w:rsid w:val="0068016E"/>
    <w:rsid w:val="00691F4E"/>
    <w:rsid w:val="00692C2F"/>
    <w:rsid w:val="00693E5F"/>
    <w:rsid w:val="006A5E29"/>
    <w:rsid w:val="006A692B"/>
    <w:rsid w:val="006B6C7B"/>
    <w:rsid w:val="006C505C"/>
    <w:rsid w:val="00716927"/>
    <w:rsid w:val="007213A9"/>
    <w:rsid w:val="00721514"/>
    <w:rsid w:val="00722A83"/>
    <w:rsid w:val="00724018"/>
    <w:rsid w:val="00730250"/>
    <w:rsid w:val="00733CBD"/>
    <w:rsid w:val="00737868"/>
    <w:rsid w:val="00745D7E"/>
    <w:rsid w:val="00756D88"/>
    <w:rsid w:val="00762493"/>
    <w:rsid w:val="00762744"/>
    <w:rsid w:val="007806A0"/>
    <w:rsid w:val="00792C5E"/>
    <w:rsid w:val="007A2AA0"/>
    <w:rsid w:val="007B1FC2"/>
    <w:rsid w:val="007B5D68"/>
    <w:rsid w:val="007B6A5B"/>
    <w:rsid w:val="007E07BE"/>
    <w:rsid w:val="007E30FD"/>
    <w:rsid w:val="007F0DF6"/>
    <w:rsid w:val="007F134B"/>
    <w:rsid w:val="007F153D"/>
    <w:rsid w:val="007F3370"/>
    <w:rsid w:val="007F5A95"/>
    <w:rsid w:val="008033C6"/>
    <w:rsid w:val="0081169F"/>
    <w:rsid w:val="008151C3"/>
    <w:rsid w:val="00822248"/>
    <w:rsid w:val="00836DC7"/>
    <w:rsid w:val="00847FD0"/>
    <w:rsid w:val="00857435"/>
    <w:rsid w:val="008641F6"/>
    <w:rsid w:val="00866295"/>
    <w:rsid w:val="00870A3A"/>
    <w:rsid w:val="00873EE9"/>
    <w:rsid w:val="0087571A"/>
    <w:rsid w:val="00880650"/>
    <w:rsid w:val="00884D94"/>
    <w:rsid w:val="00894411"/>
    <w:rsid w:val="008A78A0"/>
    <w:rsid w:val="008B6CB5"/>
    <w:rsid w:val="008B6D2D"/>
    <w:rsid w:val="008B7CE8"/>
    <w:rsid w:val="008C1CBD"/>
    <w:rsid w:val="008C649F"/>
    <w:rsid w:val="008D1999"/>
    <w:rsid w:val="008E1608"/>
    <w:rsid w:val="008F2186"/>
    <w:rsid w:val="008F2EF8"/>
    <w:rsid w:val="008F681D"/>
    <w:rsid w:val="008F7A37"/>
    <w:rsid w:val="00900356"/>
    <w:rsid w:val="009007B6"/>
    <w:rsid w:val="00905819"/>
    <w:rsid w:val="00905F4B"/>
    <w:rsid w:val="00906D9B"/>
    <w:rsid w:val="00907B3F"/>
    <w:rsid w:val="009131D8"/>
    <w:rsid w:val="00921CE6"/>
    <w:rsid w:val="009257E5"/>
    <w:rsid w:val="009367C0"/>
    <w:rsid w:val="009465E3"/>
    <w:rsid w:val="00947B3B"/>
    <w:rsid w:val="009556F5"/>
    <w:rsid w:val="00956054"/>
    <w:rsid w:val="009571AB"/>
    <w:rsid w:val="0097283F"/>
    <w:rsid w:val="009863EB"/>
    <w:rsid w:val="009870C3"/>
    <w:rsid w:val="00993B80"/>
    <w:rsid w:val="009A5890"/>
    <w:rsid w:val="009B21F0"/>
    <w:rsid w:val="009C4471"/>
    <w:rsid w:val="009C569A"/>
    <w:rsid w:val="009D366A"/>
    <w:rsid w:val="009E130F"/>
    <w:rsid w:val="009E33E7"/>
    <w:rsid w:val="009E720C"/>
    <w:rsid w:val="00A0202B"/>
    <w:rsid w:val="00A071EC"/>
    <w:rsid w:val="00A13A9C"/>
    <w:rsid w:val="00A24C2F"/>
    <w:rsid w:val="00A307E8"/>
    <w:rsid w:val="00A3154B"/>
    <w:rsid w:val="00A4223E"/>
    <w:rsid w:val="00A43911"/>
    <w:rsid w:val="00A4428C"/>
    <w:rsid w:val="00A50A19"/>
    <w:rsid w:val="00A618B1"/>
    <w:rsid w:val="00A64149"/>
    <w:rsid w:val="00A91FF1"/>
    <w:rsid w:val="00A940A7"/>
    <w:rsid w:val="00AA0C0D"/>
    <w:rsid w:val="00AA48A4"/>
    <w:rsid w:val="00AB4A5D"/>
    <w:rsid w:val="00AB4EDD"/>
    <w:rsid w:val="00AC21EC"/>
    <w:rsid w:val="00AC29DA"/>
    <w:rsid w:val="00AD1367"/>
    <w:rsid w:val="00AE1FB2"/>
    <w:rsid w:val="00AE5988"/>
    <w:rsid w:val="00B03571"/>
    <w:rsid w:val="00B133D5"/>
    <w:rsid w:val="00B204DF"/>
    <w:rsid w:val="00B218BE"/>
    <w:rsid w:val="00B21B37"/>
    <w:rsid w:val="00B35CBC"/>
    <w:rsid w:val="00B37F6C"/>
    <w:rsid w:val="00B51712"/>
    <w:rsid w:val="00B51D3B"/>
    <w:rsid w:val="00B8188B"/>
    <w:rsid w:val="00B83975"/>
    <w:rsid w:val="00BA318B"/>
    <w:rsid w:val="00BA3C93"/>
    <w:rsid w:val="00BA4670"/>
    <w:rsid w:val="00BA5896"/>
    <w:rsid w:val="00BB0B2E"/>
    <w:rsid w:val="00BB2EDB"/>
    <w:rsid w:val="00BB392F"/>
    <w:rsid w:val="00BD5B3A"/>
    <w:rsid w:val="00BE368C"/>
    <w:rsid w:val="00BE420A"/>
    <w:rsid w:val="00BE7C3A"/>
    <w:rsid w:val="00BF6E6E"/>
    <w:rsid w:val="00C01700"/>
    <w:rsid w:val="00C06820"/>
    <w:rsid w:val="00C21D8A"/>
    <w:rsid w:val="00C27583"/>
    <w:rsid w:val="00C332D5"/>
    <w:rsid w:val="00C34572"/>
    <w:rsid w:val="00C3569C"/>
    <w:rsid w:val="00C36AF7"/>
    <w:rsid w:val="00C377CD"/>
    <w:rsid w:val="00C401B0"/>
    <w:rsid w:val="00C46A79"/>
    <w:rsid w:val="00C47D9F"/>
    <w:rsid w:val="00C540B8"/>
    <w:rsid w:val="00C62F93"/>
    <w:rsid w:val="00C66140"/>
    <w:rsid w:val="00C71D75"/>
    <w:rsid w:val="00C7596A"/>
    <w:rsid w:val="00C76920"/>
    <w:rsid w:val="00C77861"/>
    <w:rsid w:val="00C83AA4"/>
    <w:rsid w:val="00C847CC"/>
    <w:rsid w:val="00C84FF8"/>
    <w:rsid w:val="00C93555"/>
    <w:rsid w:val="00C9411A"/>
    <w:rsid w:val="00CA54A0"/>
    <w:rsid w:val="00CA6976"/>
    <w:rsid w:val="00CA720C"/>
    <w:rsid w:val="00CB2B79"/>
    <w:rsid w:val="00CD1264"/>
    <w:rsid w:val="00CD26D4"/>
    <w:rsid w:val="00CE304E"/>
    <w:rsid w:val="00CE7F9D"/>
    <w:rsid w:val="00CF2889"/>
    <w:rsid w:val="00CF4BA3"/>
    <w:rsid w:val="00CF584A"/>
    <w:rsid w:val="00D04809"/>
    <w:rsid w:val="00D16262"/>
    <w:rsid w:val="00D23690"/>
    <w:rsid w:val="00D338A4"/>
    <w:rsid w:val="00D41974"/>
    <w:rsid w:val="00D45D5B"/>
    <w:rsid w:val="00D62DD0"/>
    <w:rsid w:val="00D656CC"/>
    <w:rsid w:val="00D67A6B"/>
    <w:rsid w:val="00D73A43"/>
    <w:rsid w:val="00D74B5E"/>
    <w:rsid w:val="00D84D61"/>
    <w:rsid w:val="00D861BB"/>
    <w:rsid w:val="00D900B8"/>
    <w:rsid w:val="00D90840"/>
    <w:rsid w:val="00D94EDC"/>
    <w:rsid w:val="00D9624E"/>
    <w:rsid w:val="00D97383"/>
    <w:rsid w:val="00DB0A91"/>
    <w:rsid w:val="00DB4E8D"/>
    <w:rsid w:val="00DB7AA2"/>
    <w:rsid w:val="00DC10B5"/>
    <w:rsid w:val="00DE05AA"/>
    <w:rsid w:val="00DE2566"/>
    <w:rsid w:val="00DE4C7B"/>
    <w:rsid w:val="00E01B2D"/>
    <w:rsid w:val="00E03F5A"/>
    <w:rsid w:val="00E04172"/>
    <w:rsid w:val="00E10612"/>
    <w:rsid w:val="00E12C29"/>
    <w:rsid w:val="00E14215"/>
    <w:rsid w:val="00E15435"/>
    <w:rsid w:val="00E23C81"/>
    <w:rsid w:val="00E32256"/>
    <w:rsid w:val="00E330A9"/>
    <w:rsid w:val="00E33B22"/>
    <w:rsid w:val="00E421C9"/>
    <w:rsid w:val="00E43728"/>
    <w:rsid w:val="00E54E42"/>
    <w:rsid w:val="00E55462"/>
    <w:rsid w:val="00E63BF0"/>
    <w:rsid w:val="00E64051"/>
    <w:rsid w:val="00E77799"/>
    <w:rsid w:val="00E77BC6"/>
    <w:rsid w:val="00E82815"/>
    <w:rsid w:val="00E92A1A"/>
    <w:rsid w:val="00E96992"/>
    <w:rsid w:val="00EA2571"/>
    <w:rsid w:val="00EA68B9"/>
    <w:rsid w:val="00EB2746"/>
    <w:rsid w:val="00EB3C22"/>
    <w:rsid w:val="00EB7C09"/>
    <w:rsid w:val="00EC1361"/>
    <w:rsid w:val="00ED462E"/>
    <w:rsid w:val="00ED4EBB"/>
    <w:rsid w:val="00ED676A"/>
    <w:rsid w:val="00EE05F5"/>
    <w:rsid w:val="00EE294B"/>
    <w:rsid w:val="00EF08A1"/>
    <w:rsid w:val="00EF72A8"/>
    <w:rsid w:val="00F00664"/>
    <w:rsid w:val="00F10A64"/>
    <w:rsid w:val="00F11605"/>
    <w:rsid w:val="00F15708"/>
    <w:rsid w:val="00F23331"/>
    <w:rsid w:val="00F26297"/>
    <w:rsid w:val="00F319E3"/>
    <w:rsid w:val="00F3363B"/>
    <w:rsid w:val="00F33889"/>
    <w:rsid w:val="00F34089"/>
    <w:rsid w:val="00F34E95"/>
    <w:rsid w:val="00F371BE"/>
    <w:rsid w:val="00F4674A"/>
    <w:rsid w:val="00F61EF1"/>
    <w:rsid w:val="00F6546B"/>
    <w:rsid w:val="00F7075D"/>
    <w:rsid w:val="00F73F00"/>
    <w:rsid w:val="00F77D95"/>
    <w:rsid w:val="00F824AF"/>
    <w:rsid w:val="00F8621F"/>
    <w:rsid w:val="00F869F0"/>
    <w:rsid w:val="00F949FE"/>
    <w:rsid w:val="00FB2D4F"/>
    <w:rsid w:val="00FD6D10"/>
    <w:rsid w:val="00FF01D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90458C"/>
  <w15:docId w15:val="{2F6E29BE-1368-40D1-AF54-429167BC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A7"/>
    <w:pPr>
      <w:spacing w:after="120" w:line="240" w:lineRule="auto"/>
      <w:jc w:val="both"/>
    </w:pPr>
    <w:rPr>
      <w:rFonts w:ascii="Segoe UI" w:hAnsi="Segoe UI" w:cs="Segoe UI"/>
      <w:sz w:val="20"/>
      <w:lang w:val="en-GB"/>
    </w:rPr>
  </w:style>
  <w:style w:type="paragraph" w:styleId="Heading1">
    <w:name w:val="heading 1"/>
    <w:basedOn w:val="Normal"/>
    <w:next w:val="Normal"/>
    <w:link w:val="Heading1Char"/>
    <w:uiPriority w:val="9"/>
    <w:qFormat/>
    <w:rsid w:val="00A940A7"/>
    <w:pPr>
      <w:keepNext/>
      <w:keepLines/>
      <w:numPr>
        <w:numId w:val="16"/>
      </w:numPr>
      <w:spacing w:before="480" w:after="0"/>
      <w:outlineLvl w:val="0"/>
    </w:pPr>
    <w:rPr>
      <w:rFonts w:eastAsiaTheme="majorEastAsia" w:cstheme="minorHAnsi"/>
      <w:b/>
      <w:bCs/>
      <w:color w:val="262626" w:themeColor="text1" w:themeTint="D9"/>
      <w:sz w:val="28"/>
      <w:szCs w:val="28"/>
    </w:rPr>
  </w:style>
  <w:style w:type="paragraph" w:styleId="Heading2">
    <w:name w:val="heading 2"/>
    <w:basedOn w:val="Normal"/>
    <w:next w:val="Normal"/>
    <w:link w:val="Heading2Char"/>
    <w:uiPriority w:val="9"/>
    <w:unhideWhenUsed/>
    <w:qFormat/>
    <w:rsid w:val="00A940A7"/>
    <w:pPr>
      <w:keepNext/>
      <w:keepLines/>
      <w:numPr>
        <w:ilvl w:val="1"/>
        <w:numId w:val="16"/>
      </w:numPr>
      <w:spacing w:before="200" w:after="0"/>
      <w:outlineLvl w:val="1"/>
    </w:pPr>
    <w:rPr>
      <w:rFonts w:eastAsiaTheme="majorEastAsia" w:cstheme="minorHAnsi"/>
      <w:b/>
      <w:bCs/>
      <w:color w:val="262626" w:themeColor="text1" w:themeTint="D9"/>
      <w:sz w:val="24"/>
      <w:szCs w:val="26"/>
    </w:rPr>
  </w:style>
  <w:style w:type="paragraph" w:styleId="Heading3">
    <w:name w:val="heading 3"/>
    <w:basedOn w:val="Normal"/>
    <w:next w:val="Normal"/>
    <w:link w:val="Heading3Char"/>
    <w:uiPriority w:val="9"/>
    <w:unhideWhenUsed/>
    <w:qFormat/>
    <w:rsid w:val="00A940A7"/>
    <w:pPr>
      <w:keepNext/>
      <w:keepLines/>
      <w:numPr>
        <w:ilvl w:val="2"/>
        <w:numId w:val="16"/>
      </w:numPr>
      <w:spacing w:before="200" w:after="0"/>
      <w:outlineLvl w:val="2"/>
    </w:pPr>
    <w:rPr>
      <w:rFonts w:eastAsiaTheme="majorEastAsia" w:cstheme="minorHAnsi"/>
      <w:b/>
      <w:bCs/>
      <w:color w:val="262626" w:themeColor="text1" w:themeTint="D9"/>
    </w:rPr>
  </w:style>
  <w:style w:type="paragraph" w:styleId="Heading4">
    <w:name w:val="heading 4"/>
    <w:basedOn w:val="Normal"/>
    <w:next w:val="Normal"/>
    <w:link w:val="Heading4Char"/>
    <w:uiPriority w:val="9"/>
    <w:unhideWhenUsed/>
    <w:qFormat/>
    <w:rsid w:val="00A940A7"/>
    <w:pPr>
      <w:keepNext/>
      <w:keepLines/>
      <w:numPr>
        <w:ilvl w:val="3"/>
        <w:numId w:val="16"/>
      </w:numPr>
      <w:spacing w:before="200" w:after="0"/>
      <w:outlineLvl w:val="3"/>
    </w:pPr>
    <w:rPr>
      <w:rFonts w:eastAsiaTheme="majorEastAsia" w:cstheme="minorHAnsi"/>
      <w:b/>
      <w:bCs/>
      <w:i/>
      <w:iCs/>
      <w:color w:val="262626" w:themeColor="text1" w:themeTint="D9"/>
    </w:rPr>
  </w:style>
  <w:style w:type="paragraph" w:styleId="Heading5">
    <w:name w:val="heading 5"/>
    <w:basedOn w:val="Normal"/>
    <w:next w:val="Normal"/>
    <w:link w:val="Heading5Char"/>
    <w:uiPriority w:val="9"/>
    <w:unhideWhenUsed/>
    <w:qFormat/>
    <w:rsid w:val="00A940A7"/>
    <w:pPr>
      <w:keepNext/>
      <w:keepLines/>
      <w:numPr>
        <w:ilvl w:val="4"/>
        <w:numId w:val="16"/>
      </w:numPr>
      <w:spacing w:before="200" w:after="0"/>
      <w:outlineLvl w:val="4"/>
    </w:pPr>
    <w:rPr>
      <w:rFonts w:eastAsiaTheme="majorEastAsia" w:cstheme="minorHAnsi"/>
      <w:color w:val="262626" w:themeColor="text1" w:themeTint="D9"/>
    </w:rPr>
  </w:style>
  <w:style w:type="paragraph" w:styleId="Heading6">
    <w:name w:val="heading 6"/>
    <w:basedOn w:val="Normal"/>
    <w:next w:val="Normal"/>
    <w:link w:val="Heading6Char"/>
    <w:uiPriority w:val="9"/>
    <w:semiHidden/>
    <w:unhideWhenUsed/>
    <w:qFormat/>
    <w:rsid w:val="00A940A7"/>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0A7"/>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0A7"/>
    <w:pPr>
      <w:keepNext/>
      <w:keepLines/>
      <w:numPr>
        <w:ilvl w:val="7"/>
        <w:numId w:val="16"/>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940A7"/>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940A7"/>
    <w:pPr>
      <w:spacing w:after="0"/>
    </w:pPr>
    <w:rPr>
      <w:rFonts w:ascii="Times New Roman" w:eastAsia="Times New Roman" w:hAnsi="Times New Roman" w:cs="Times New Roman"/>
      <w:sz w:val="24"/>
      <w:szCs w:val="24"/>
      <w:lang w:val="pt-PT" w:eastAsia="pt-PT"/>
    </w:rPr>
  </w:style>
  <w:style w:type="character" w:customStyle="1" w:styleId="BodyText2Char">
    <w:name w:val="Body Text 2 Char"/>
    <w:basedOn w:val="DefaultParagraphFont"/>
    <w:link w:val="BodyText2"/>
    <w:rsid w:val="00A940A7"/>
    <w:rPr>
      <w:rFonts w:ascii="Times New Roman" w:eastAsia="Times New Roman" w:hAnsi="Times New Roman" w:cs="Times New Roman"/>
      <w:sz w:val="24"/>
      <w:szCs w:val="24"/>
      <w:lang w:val="pt-PT" w:eastAsia="pt-PT"/>
    </w:rPr>
  </w:style>
  <w:style w:type="paragraph" w:styleId="Header">
    <w:name w:val="header"/>
    <w:basedOn w:val="Normal"/>
    <w:link w:val="HeaderChar"/>
    <w:rsid w:val="00A940A7"/>
    <w:pPr>
      <w:tabs>
        <w:tab w:val="center" w:pos="4252"/>
        <w:tab w:val="right" w:pos="8504"/>
      </w:tabs>
      <w:spacing w:after="0"/>
    </w:pPr>
    <w:rPr>
      <w:rFonts w:ascii="Times New Roman" w:eastAsia="Times New Roman" w:hAnsi="Times New Roman" w:cs="Times New Roman"/>
      <w:sz w:val="24"/>
      <w:szCs w:val="24"/>
      <w:lang w:eastAsia="pt-PT"/>
    </w:rPr>
  </w:style>
  <w:style w:type="character" w:customStyle="1" w:styleId="HeaderChar">
    <w:name w:val="Header Char"/>
    <w:basedOn w:val="DefaultParagraphFont"/>
    <w:link w:val="Header"/>
    <w:rsid w:val="00A940A7"/>
    <w:rPr>
      <w:rFonts w:ascii="Times New Roman" w:eastAsia="Times New Roman" w:hAnsi="Times New Roman" w:cs="Times New Roman"/>
      <w:sz w:val="24"/>
      <w:szCs w:val="24"/>
      <w:lang w:val="en-GB" w:eastAsia="pt-PT"/>
    </w:rPr>
  </w:style>
  <w:style w:type="paragraph" w:styleId="Title">
    <w:name w:val="Title"/>
    <w:basedOn w:val="Normal"/>
    <w:link w:val="TitleChar"/>
    <w:qFormat/>
    <w:rsid w:val="00A940A7"/>
    <w:pPr>
      <w:spacing w:after="0"/>
      <w:jc w:val="center"/>
    </w:pPr>
    <w:rPr>
      <w:rFonts w:eastAsia="Times New Roman" w:cs="Times New Roman"/>
      <w:b/>
      <w:sz w:val="32"/>
      <w:szCs w:val="20"/>
      <w:lang w:val="pt-PT"/>
    </w:rPr>
  </w:style>
  <w:style w:type="character" w:customStyle="1" w:styleId="TitleChar">
    <w:name w:val="Title Char"/>
    <w:basedOn w:val="DefaultParagraphFont"/>
    <w:link w:val="Title"/>
    <w:rsid w:val="00A940A7"/>
    <w:rPr>
      <w:rFonts w:ascii="Segoe UI" w:eastAsia="Times New Roman" w:hAnsi="Segoe UI" w:cs="Times New Roman"/>
      <w:b/>
      <w:sz w:val="32"/>
      <w:szCs w:val="20"/>
      <w:lang w:val="pt-PT"/>
    </w:rPr>
  </w:style>
  <w:style w:type="paragraph" w:styleId="Subtitle">
    <w:name w:val="Subtitle"/>
    <w:basedOn w:val="Normal"/>
    <w:link w:val="SubtitleChar"/>
    <w:uiPriority w:val="99"/>
    <w:qFormat/>
    <w:rsid w:val="00A940A7"/>
    <w:pPr>
      <w:spacing w:after="0"/>
    </w:pPr>
    <w:rPr>
      <w:rFonts w:ascii="Times New Roman" w:eastAsia="Times New Roman" w:hAnsi="Times New Roman" w:cs="Times New Roman"/>
      <w:b/>
      <w:color w:val="000000"/>
      <w:sz w:val="24"/>
      <w:szCs w:val="24"/>
      <w:lang w:val="pt-PT" w:eastAsia="pt-PT"/>
    </w:rPr>
  </w:style>
  <w:style w:type="character" w:customStyle="1" w:styleId="SubtitleChar">
    <w:name w:val="Subtitle Char"/>
    <w:basedOn w:val="DefaultParagraphFont"/>
    <w:link w:val="Subtitle"/>
    <w:uiPriority w:val="99"/>
    <w:rsid w:val="00A940A7"/>
    <w:rPr>
      <w:rFonts w:ascii="Times New Roman" w:eastAsia="Times New Roman" w:hAnsi="Times New Roman" w:cs="Times New Roman"/>
      <w:b/>
      <w:color w:val="000000"/>
      <w:sz w:val="24"/>
      <w:szCs w:val="24"/>
      <w:lang w:val="pt-PT" w:eastAsia="pt-PT"/>
    </w:rPr>
  </w:style>
  <w:style w:type="paragraph" w:styleId="BalloonText">
    <w:name w:val="Balloon Text"/>
    <w:basedOn w:val="Normal"/>
    <w:link w:val="BalloonTextChar"/>
    <w:uiPriority w:val="99"/>
    <w:semiHidden/>
    <w:unhideWhenUsed/>
    <w:rsid w:val="00A940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0A7"/>
    <w:rPr>
      <w:rFonts w:ascii="Tahoma" w:hAnsi="Tahoma" w:cs="Tahoma"/>
      <w:sz w:val="16"/>
      <w:szCs w:val="16"/>
      <w:lang w:val="en-GB"/>
    </w:rPr>
  </w:style>
  <w:style w:type="character" w:styleId="Hyperlink">
    <w:name w:val="Hyperlink"/>
    <w:basedOn w:val="DefaultParagraphFont"/>
    <w:rsid w:val="00A940A7"/>
    <w:rPr>
      <w:color w:val="0000FF"/>
      <w:u w:val="single"/>
    </w:rPr>
  </w:style>
  <w:style w:type="character" w:customStyle="1" w:styleId="Heading1Char">
    <w:name w:val="Heading 1 Char"/>
    <w:basedOn w:val="DefaultParagraphFont"/>
    <w:link w:val="Heading1"/>
    <w:uiPriority w:val="9"/>
    <w:rsid w:val="00A940A7"/>
    <w:rPr>
      <w:rFonts w:ascii="Segoe UI" w:eastAsiaTheme="majorEastAsia" w:hAnsi="Segoe UI" w:cstheme="minorHAnsi"/>
      <w:b/>
      <w:bCs/>
      <w:color w:val="262626" w:themeColor="text1" w:themeTint="D9"/>
      <w:sz w:val="28"/>
      <w:szCs w:val="28"/>
      <w:lang w:val="en-GB"/>
    </w:rPr>
  </w:style>
  <w:style w:type="paragraph" w:styleId="DocumentMap">
    <w:name w:val="Document Map"/>
    <w:basedOn w:val="Normal"/>
    <w:link w:val="DocumentMapChar"/>
    <w:uiPriority w:val="99"/>
    <w:semiHidden/>
    <w:unhideWhenUsed/>
    <w:rsid w:val="00A940A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40A7"/>
    <w:rPr>
      <w:rFonts w:ascii="Tahoma" w:hAnsi="Tahoma" w:cs="Tahoma"/>
      <w:sz w:val="16"/>
      <w:szCs w:val="16"/>
      <w:lang w:val="en-GB"/>
    </w:rPr>
  </w:style>
  <w:style w:type="table" w:styleId="TableGrid">
    <w:name w:val="Table Grid"/>
    <w:basedOn w:val="TableNormal"/>
    <w:uiPriority w:val="59"/>
    <w:rsid w:val="00A940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940A7"/>
    <w:rPr>
      <w:rFonts w:ascii="Segoe UI" w:eastAsiaTheme="majorEastAsia" w:hAnsi="Segoe UI" w:cstheme="minorHAnsi"/>
      <w:b/>
      <w:bCs/>
      <w:color w:val="262626" w:themeColor="text1" w:themeTint="D9"/>
      <w:sz w:val="24"/>
      <w:szCs w:val="26"/>
      <w:lang w:val="en-GB"/>
    </w:rPr>
  </w:style>
  <w:style w:type="character" w:customStyle="1" w:styleId="Heading3Char">
    <w:name w:val="Heading 3 Char"/>
    <w:basedOn w:val="DefaultParagraphFont"/>
    <w:link w:val="Heading3"/>
    <w:uiPriority w:val="9"/>
    <w:rsid w:val="00A940A7"/>
    <w:rPr>
      <w:rFonts w:ascii="Segoe UI" w:eastAsiaTheme="majorEastAsia" w:hAnsi="Segoe UI" w:cstheme="minorHAnsi"/>
      <w:b/>
      <w:bCs/>
      <w:color w:val="262626" w:themeColor="text1" w:themeTint="D9"/>
      <w:sz w:val="20"/>
      <w:lang w:val="en-GB"/>
    </w:rPr>
  </w:style>
  <w:style w:type="character" w:customStyle="1" w:styleId="Heading4Char">
    <w:name w:val="Heading 4 Char"/>
    <w:basedOn w:val="DefaultParagraphFont"/>
    <w:link w:val="Heading4"/>
    <w:uiPriority w:val="9"/>
    <w:rsid w:val="00A940A7"/>
    <w:rPr>
      <w:rFonts w:ascii="Segoe UI" w:eastAsiaTheme="majorEastAsia" w:hAnsi="Segoe UI" w:cstheme="minorHAnsi"/>
      <w:b/>
      <w:bCs/>
      <w:i/>
      <w:iCs/>
      <w:color w:val="262626" w:themeColor="text1" w:themeTint="D9"/>
      <w:sz w:val="20"/>
      <w:lang w:val="en-GB"/>
    </w:rPr>
  </w:style>
  <w:style w:type="character" w:customStyle="1" w:styleId="Heading5Char">
    <w:name w:val="Heading 5 Char"/>
    <w:basedOn w:val="DefaultParagraphFont"/>
    <w:link w:val="Heading5"/>
    <w:uiPriority w:val="9"/>
    <w:rsid w:val="00A940A7"/>
    <w:rPr>
      <w:rFonts w:ascii="Segoe UI" w:eastAsiaTheme="majorEastAsia" w:hAnsi="Segoe UI" w:cstheme="minorHAnsi"/>
      <w:color w:val="262626" w:themeColor="text1" w:themeTint="D9"/>
      <w:sz w:val="20"/>
      <w:lang w:val="en-GB"/>
    </w:rPr>
  </w:style>
  <w:style w:type="character" w:customStyle="1" w:styleId="Heading6Char">
    <w:name w:val="Heading 6 Char"/>
    <w:basedOn w:val="DefaultParagraphFont"/>
    <w:link w:val="Heading6"/>
    <w:uiPriority w:val="9"/>
    <w:semiHidden/>
    <w:rsid w:val="00A940A7"/>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semiHidden/>
    <w:rsid w:val="00A940A7"/>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A940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940A7"/>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A940A7"/>
    <w:pPr>
      <w:ind w:left="720"/>
      <w:contextualSpacing/>
    </w:pPr>
  </w:style>
  <w:style w:type="paragraph" w:styleId="Caption">
    <w:name w:val="caption"/>
    <w:basedOn w:val="Normal"/>
    <w:next w:val="Normal"/>
    <w:uiPriority w:val="99"/>
    <w:unhideWhenUsed/>
    <w:qFormat/>
    <w:rsid w:val="00A940A7"/>
    <w:pPr>
      <w:spacing w:before="120"/>
    </w:pPr>
    <w:rPr>
      <w:bCs/>
      <w:sz w:val="18"/>
      <w:szCs w:val="18"/>
    </w:rPr>
  </w:style>
  <w:style w:type="character" w:styleId="FollowedHyperlink">
    <w:name w:val="FollowedHyperlink"/>
    <w:basedOn w:val="DefaultParagraphFont"/>
    <w:uiPriority w:val="99"/>
    <w:semiHidden/>
    <w:unhideWhenUsed/>
    <w:rsid w:val="00A940A7"/>
    <w:rPr>
      <w:color w:val="800080" w:themeColor="followedHyperlink"/>
      <w:u w:val="single"/>
    </w:rPr>
  </w:style>
  <w:style w:type="character" w:styleId="CommentReference">
    <w:name w:val="annotation reference"/>
    <w:basedOn w:val="DefaultParagraphFont"/>
    <w:uiPriority w:val="99"/>
    <w:semiHidden/>
    <w:unhideWhenUsed/>
    <w:rsid w:val="00A940A7"/>
    <w:rPr>
      <w:sz w:val="16"/>
      <w:szCs w:val="16"/>
    </w:rPr>
  </w:style>
  <w:style w:type="paragraph" w:styleId="CommentText">
    <w:name w:val="annotation text"/>
    <w:basedOn w:val="Normal"/>
    <w:link w:val="CommentTextChar"/>
    <w:uiPriority w:val="99"/>
    <w:semiHidden/>
    <w:unhideWhenUsed/>
    <w:rsid w:val="00A940A7"/>
    <w:rPr>
      <w:szCs w:val="20"/>
    </w:rPr>
  </w:style>
  <w:style w:type="character" w:customStyle="1" w:styleId="CommentTextChar">
    <w:name w:val="Comment Text Char"/>
    <w:basedOn w:val="DefaultParagraphFont"/>
    <w:link w:val="CommentText"/>
    <w:uiPriority w:val="99"/>
    <w:semiHidden/>
    <w:rsid w:val="00A940A7"/>
    <w:rPr>
      <w:rFonts w:ascii="Segoe UI" w:hAnsi="Segoe UI" w:cs="Segoe UI"/>
      <w:sz w:val="20"/>
      <w:szCs w:val="20"/>
      <w:lang w:val="en-GB"/>
    </w:rPr>
  </w:style>
  <w:style w:type="paragraph" w:styleId="CommentSubject">
    <w:name w:val="annotation subject"/>
    <w:basedOn w:val="CommentText"/>
    <w:next w:val="CommentText"/>
    <w:link w:val="CommentSubjectChar"/>
    <w:uiPriority w:val="99"/>
    <w:semiHidden/>
    <w:unhideWhenUsed/>
    <w:rsid w:val="00A940A7"/>
    <w:rPr>
      <w:b/>
      <w:bCs/>
    </w:rPr>
  </w:style>
  <w:style w:type="character" w:customStyle="1" w:styleId="CommentSubjectChar">
    <w:name w:val="Comment Subject Char"/>
    <w:basedOn w:val="CommentTextChar"/>
    <w:link w:val="CommentSubject"/>
    <w:uiPriority w:val="99"/>
    <w:semiHidden/>
    <w:rsid w:val="00A940A7"/>
    <w:rPr>
      <w:rFonts w:ascii="Segoe UI" w:hAnsi="Segoe UI" w:cs="Segoe UI"/>
      <w:b/>
      <w:bCs/>
      <w:sz w:val="20"/>
      <w:szCs w:val="20"/>
      <w:lang w:val="en-GB"/>
    </w:rPr>
  </w:style>
  <w:style w:type="paragraph" w:customStyle="1" w:styleId="NormalFig">
    <w:name w:val="Normal_Fig"/>
    <w:basedOn w:val="Normal"/>
    <w:link w:val="NormalFigChar"/>
    <w:qFormat/>
    <w:rsid w:val="00A940A7"/>
    <w:pPr>
      <w:spacing w:after="0"/>
    </w:pPr>
    <w:rPr>
      <w:rFonts w:eastAsia="Times New Roman" w:cs="Arial"/>
      <w:noProof/>
      <w:sz w:val="18"/>
      <w:lang w:val="pt-PT" w:eastAsia="pt-PT"/>
    </w:rPr>
  </w:style>
  <w:style w:type="character" w:customStyle="1" w:styleId="NormalFigChar">
    <w:name w:val="Normal_Fig Char"/>
    <w:basedOn w:val="DefaultParagraphFont"/>
    <w:link w:val="NormalFig"/>
    <w:rsid w:val="00A940A7"/>
    <w:rPr>
      <w:rFonts w:ascii="Segoe UI" w:eastAsia="Times New Roman" w:hAnsi="Segoe UI" w:cs="Arial"/>
      <w:noProof/>
      <w:sz w:val="18"/>
      <w:lang w:val="pt-PT" w:eastAsia="pt-PT"/>
    </w:rPr>
  </w:style>
  <w:style w:type="paragraph" w:styleId="Footer">
    <w:name w:val="footer"/>
    <w:basedOn w:val="Normal"/>
    <w:link w:val="FooterChar"/>
    <w:uiPriority w:val="99"/>
    <w:unhideWhenUsed/>
    <w:rsid w:val="00A940A7"/>
    <w:pPr>
      <w:tabs>
        <w:tab w:val="center" w:pos="4252"/>
        <w:tab w:val="right" w:pos="8504"/>
      </w:tabs>
      <w:spacing w:after="0"/>
      <w:jc w:val="right"/>
    </w:pPr>
    <w:rPr>
      <w:sz w:val="16"/>
    </w:rPr>
  </w:style>
  <w:style w:type="character" w:customStyle="1" w:styleId="FooterChar">
    <w:name w:val="Footer Char"/>
    <w:basedOn w:val="DefaultParagraphFont"/>
    <w:link w:val="Footer"/>
    <w:uiPriority w:val="99"/>
    <w:rsid w:val="00A940A7"/>
    <w:rPr>
      <w:rFonts w:ascii="Segoe UI" w:hAnsi="Segoe UI" w:cs="Segoe UI"/>
      <w:sz w:val="16"/>
      <w:lang w:val="en-GB"/>
    </w:rPr>
  </w:style>
  <w:style w:type="paragraph" w:customStyle="1" w:styleId="CaptionTitle">
    <w:name w:val="Caption Title"/>
    <w:basedOn w:val="Caption"/>
    <w:qFormat/>
    <w:rsid w:val="00A940A7"/>
    <w:rPr>
      <w:rFonts w:ascii="Calibri" w:eastAsia="Calibri" w:hAnsi="Calibri" w:cs="Times New Roman"/>
      <w:i/>
    </w:rPr>
  </w:style>
  <w:style w:type="paragraph" w:styleId="Revision">
    <w:name w:val="Revision"/>
    <w:hidden/>
    <w:uiPriority w:val="99"/>
    <w:semiHidden/>
    <w:rsid w:val="000559F4"/>
    <w:pPr>
      <w:spacing w:after="0" w:line="240" w:lineRule="auto"/>
    </w:pPr>
    <w:rPr>
      <w:sz w:val="20"/>
    </w:rPr>
  </w:style>
  <w:style w:type="paragraph" w:customStyle="1" w:styleId="Authors">
    <w:name w:val="Authors"/>
    <w:basedOn w:val="Subtitle"/>
    <w:qFormat/>
    <w:rsid w:val="00A940A7"/>
    <w:pPr>
      <w:jc w:val="left"/>
    </w:pPr>
    <w:rPr>
      <w:rFonts w:ascii="Segoe UI Light" w:hAnsi="Segoe UI Light" w:cs="Segoe UI Light"/>
      <w:sz w:val="20"/>
      <w:szCs w:val="20"/>
    </w:rPr>
  </w:style>
  <w:style w:type="paragraph" w:customStyle="1" w:styleId="affiliation">
    <w:name w:val="affiliation"/>
    <w:basedOn w:val="Normal"/>
    <w:qFormat/>
    <w:rsid w:val="00A940A7"/>
    <w:pPr>
      <w:autoSpaceDE w:val="0"/>
      <w:autoSpaceDN w:val="0"/>
      <w:adjustRightInd w:val="0"/>
      <w:spacing w:after="0"/>
      <w:jc w:val="left"/>
    </w:pPr>
    <w:rPr>
      <w:sz w:val="16"/>
      <w:szCs w:val="16"/>
    </w:rPr>
  </w:style>
  <w:style w:type="paragraph" w:customStyle="1" w:styleId="email">
    <w:name w:val="email"/>
    <w:basedOn w:val="Normal"/>
    <w:qFormat/>
    <w:rsid w:val="00A940A7"/>
    <w:pPr>
      <w:autoSpaceDE w:val="0"/>
      <w:autoSpaceDN w:val="0"/>
      <w:adjustRightInd w:val="0"/>
      <w:spacing w:before="120"/>
      <w:jc w:val="left"/>
    </w:pPr>
    <w:rPr>
      <w:color w:val="000000"/>
      <w:sz w:val="16"/>
      <w:szCs w:val="16"/>
    </w:rPr>
  </w:style>
  <w:style w:type="paragraph" w:customStyle="1" w:styleId="abstract">
    <w:name w:val="abstract"/>
    <w:basedOn w:val="Subtitle"/>
    <w:qFormat/>
    <w:rsid w:val="00A940A7"/>
    <w:pPr>
      <w:spacing w:after="120"/>
    </w:pPr>
    <w:rPr>
      <w:rFonts w:ascii="Segoe UI" w:hAnsi="Segoe UI" w:cs="Segoe UI"/>
      <w:b w:val="0"/>
      <w:sz w:val="18"/>
      <w:szCs w:val="18"/>
      <w:lang w:val="en-GB"/>
    </w:rPr>
  </w:style>
  <w:style w:type="paragraph" w:customStyle="1" w:styleId="HeadTitle">
    <w:name w:val="Head_Title"/>
    <w:basedOn w:val="Heading4"/>
    <w:next w:val="Normal"/>
    <w:qFormat/>
    <w:rsid w:val="00A940A7"/>
    <w:pPr>
      <w:numPr>
        <w:ilvl w:val="0"/>
        <w:numId w:val="0"/>
      </w:numPr>
      <w:spacing w:before="0"/>
      <w:jc w:val="left"/>
    </w:pPr>
    <w:rPr>
      <w:i w:val="0"/>
      <w:color w:val="404040" w:themeColor="text1" w:themeTint="BF"/>
      <w:sz w:val="32"/>
    </w:rPr>
  </w:style>
  <w:style w:type="paragraph" w:customStyle="1" w:styleId="aref">
    <w:name w:val="aref"/>
    <w:basedOn w:val="Normal"/>
    <w:next w:val="Normal"/>
    <w:qFormat/>
    <w:rsid w:val="00A940A7"/>
    <w:pPr>
      <w:spacing w:after="0"/>
      <w:ind w:left="720" w:hanging="720"/>
    </w:pPr>
    <w:rPr>
      <w:sz w:val="18"/>
      <w:szCs w:val="20"/>
    </w:rPr>
  </w:style>
  <w:style w:type="character" w:customStyle="1" w:styleId="style11">
    <w:name w:val="style11"/>
    <w:basedOn w:val="DefaultParagraphFont"/>
    <w:rsid w:val="00A940A7"/>
    <w:rPr>
      <w:rFonts w:ascii="Arial" w:hAnsi="Arial" w:cs="Arial" w:hint="default"/>
      <w:sz w:val="18"/>
      <w:szCs w:val="18"/>
    </w:rPr>
  </w:style>
  <w:style w:type="paragraph" w:customStyle="1" w:styleId="EndNoteBibliographyTitle">
    <w:name w:val="EndNote Bibliography Title"/>
    <w:basedOn w:val="Normal"/>
    <w:link w:val="EndNoteBibliographyTitleChar"/>
    <w:rsid w:val="00A940A7"/>
    <w:pPr>
      <w:spacing w:after="0"/>
      <w:jc w:val="center"/>
    </w:pPr>
    <w:rPr>
      <w:noProof/>
      <w:sz w:val="18"/>
      <w:lang w:val="en-US"/>
    </w:rPr>
  </w:style>
  <w:style w:type="character" w:customStyle="1" w:styleId="EndNoteBibliographyTitleChar">
    <w:name w:val="EndNote Bibliography Title Char"/>
    <w:basedOn w:val="DefaultParagraphFont"/>
    <w:link w:val="EndNoteBibliographyTitle"/>
    <w:rsid w:val="00A940A7"/>
    <w:rPr>
      <w:rFonts w:ascii="Segoe UI" w:hAnsi="Segoe UI" w:cs="Segoe UI"/>
      <w:noProof/>
      <w:sz w:val="18"/>
    </w:rPr>
  </w:style>
  <w:style w:type="paragraph" w:customStyle="1" w:styleId="EndNoteBibliography">
    <w:name w:val="EndNote Bibliography"/>
    <w:basedOn w:val="Normal"/>
    <w:link w:val="EndNoteBibliographyChar"/>
    <w:rsid w:val="00A940A7"/>
    <w:rPr>
      <w:noProof/>
      <w:sz w:val="18"/>
      <w:lang w:val="en-US"/>
    </w:rPr>
  </w:style>
  <w:style w:type="character" w:customStyle="1" w:styleId="EndNoteBibliographyChar">
    <w:name w:val="EndNote Bibliography Char"/>
    <w:basedOn w:val="DefaultParagraphFont"/>
    <w:link w:val="EndNoteBibliography"/>
    <w:rsid w:val="00A940A7"/>
    <w:rPr>
      <w:rFonts w:ascii="Segoe UI" w:hAnsi="Segoe UI" w:cs="Segoe UI"/>
      <w:noProof/>
      <w:sz w:val="18"/>
    </w:rPr>
  </w:style>
  <w:style w:type="character" w:styleId="UnresolvedMention">
    <w:name w:val="Unresolved Mention"/>
    <w:basedOn w:val="DefaultParagraphFont"/>
    <w:uiPriority w:val="99"/>
    <w:semiHidden/>
    <w:unhideWhenUsed/>
    <w:rsid w:val="00203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7452">
      <w:bodyDiv w:val="1"/>
      <w:marLeft w:val="0"/>
      <w:marRight w:val="0"/>
      <w:marTop w:val="0"/>
      <w:marBottom w:val="0"/>
      <w:divBdr>
        <w:top w:val="none" w:sz="0" w:space="0" w:color="auto"/>
        <w:left w:val="none" w:sz="0" w:space="0" w:color="auto"/>
        <w:bottom w:val="none" w:sz="0" w:space="0" w:color="auto"/>
        <w:right w:val="none" w:sz="0" w:space="0" w:color="auto"/>
      </w:divBdr>
    </w:div>
    <w:div w:id="652293643">
      <w:bodyDiv w:val="1"/>
      <w:marLeft w:val="0"/>
      <w:marRight w:val="0"/>
      <w:marTop w:val="0"/>
      <w:marBottom w:val="0"/>
      <w:divBdr>
        <w:top w:val="none" w:sz="0" w:space="0" w:color="auto"/>
        <w:left w:val="none" w:sz="0" w:space="0" w:color="auto"/>
        <w:bottom w:val="none" w:sz="0" w:space="0" w:color="auto"/>
        <w:right w:val="none" w:sz="0" w:space="0" w:color="auto"/>
      </w:divBdr>
    </w:div>
    <w:div w:id="1037706715">
      <w:bodyDiv w:val="1"/>
      <w:marLeft w:val="0"/>
      <w:marRight w:val="0"/>
      <w:marTop w:val="0"/>
      <w:marBottom w:val="0"/>
      <w:divBdr>
        <w:top w:val="none" w:sz="0" w:space="0" w:color="auto"/>
        <w:left w:val="none" w:sz="0" w:space="0" w:color="auto"/>
        <w:bottom w:val="none" w:sz="0" w:space="0" w:color="auto"/>
        <w:right w:val="none" w:sz="0" w:space="0" w:color="auto"/>
      </w:divBdr>
    </w:div>
    <w:div w:id="1136492211">
      <w:bodyDiv w:val="1"/>
      <w:marLeft w:val="0"/>
      <w:marRight w:val="0"/>
      <w:marTop w:val="0"/>
      <w:marBottom w:val="0"/>
      <w:divBdr>
        <w:top w:val="none" w:sz="0" w:space="0" w:color="auto"/>
        <w:left w:val="none" w:sz="0" w:space="0" w:color="auto"/>
        <w:bottom w:val="none" w:sz="0" w:space="0" w:color="auto"/>
        <w:right w:val="none" w:sz="0" w:space="0" w:color="auto"/>
      </w:divBdr>
    </w:div>
    <w:div w:id="1318682530">
      <w:bodyDiv w:val="1"/>
      <w:marLeft w:val="0"/>
      <w:marRight w:val="0"/>
      <w:marTop w:val="0"/>
      <w:marBottom w:val="0"/>
      <w:divBdr>
        <w:top w:val="none" w:sz="0" w:space="0" w:color="auto"/>
        <w:left w:val="none" w:sz="0" w:space="0" w:color="auto"/>
        <w:bottom w:val="none" w:sz="0" w:space="0" w:color="auto"/>
        <w:right w:val="none" w:sz="0" w:space="0" w:color="auto"/>
      </w:divBdr>
    </w:div>
    <w:div w:id="1327322225">
      <w:bodyDiv w:val="1"/>
      <w:marLeft w:val="0"/>
      <w:marRight w:val="0"/>
      <w:marTop w:val="0"/>
      <w:marBottom w:val="0"/>
      <w:divBdr>
        <w:top w:val="none" w:sz="0" w:space="0" w:color="auto"/>
        <w:left w:val="none" w:sz="0" w:space="0" w:color="auto"/>
        <w:bottom w:val="none" w:sz="0" w:space="0" w:color="auto"/>
        <w:right w:val="none" w:sz="0" w:space="0" w:color="auto"/>
      </w:divBdr>
    </w:div>
    <w:div w:id="1392733177">
      <w:bodyDiv w:val="1"/>
      <w:marLeft w:val="0"/>
      <w:marRight w:val="0"/>
      <w:marTop w:val="0"/>
      <w:marBottom w:val="0"/>
      <w:divBdr>
        <w:top w:val="none" w:sz="0" w:space="0" w:color="auto"/>
        <w:left w:val="none" w:sz="0" w:space="0" w:color="auto"/>
        <w:bottom w:val="none" w:sz="0" w:space="0" w:color="auto"/>
        <w:right w:val="none" w:sz="0" w:space="0" w:color="auto"/>
      </w:divBdr>
    </w:div>
    <w:div w:id="1473131909">
      <w:bodyDiv w:val="1"/>
      <w:marLeft w:val="0"/>
      <w:marRight w:val="0"/>
      <w:marTop w:val="0"/>
      <w:marBottom w:val="0"/>
      <w:divBdr>
        <w:top w:val="none" w:sz="0" w:space="0" w:color="auto"/>
        <w:left w:val="none" w:sz="0" w:space="0" w:color="auto"/>
        <w:bottom w:val="none" w:sz="0" w:space="0" w:color="auto"/>
        <w:right w:val="none" w:sz="0" w:space="0" w:color="auto"/>
      </w:divBdr>
    </w:div>
    <w:div w:id="1611276322">
      <w:bodyDiv w:val="1"/>
      <w:marLeft w:val="0"/>
      <w:marRight w:val="0"/>
      <w:marTop w:val="0"/>
      <w:marBottom w:val="0"/>
      <w:divBdr>
        <w:top w:val="none" w:sz="0" w:space="0" w:color="auto"/>
        <w:left w:val="none" w:sz="0" w:space="0" w:color="auto"/>
        <w:bottom w:val="none" w:sz="0" w:space="0" w:color="auto"/>
        <w:right w:val="none" w:sz="0" w:space="0" w:color="auto"/>
      </w:divBdr>
    </w:div>
    <w:div w:id="1721712320">
      <w:bodyDiv w:val="1"/>
      <w:marLeft w:val="0"/>
      <w:marRight w:val="0"/>
      <w:marTop w:val="0"/>
      <w:marBottom w:val="0"/>
      <w:divBdr>
        <w:top w:val="none" w:sz="0" w:space="0" w:color="auto"/>
        <w:left w:val="none" w:sz="0" w:space="0" w:color="auto"/>
        <w:bottom w:val="none" w:sz="0" w:space="0" w:color="auto"/>
        <w:right w:val="none" w:sz="0" w:space="0" w:color="auto"/>
      </w:divBdr>
    </w:div>
    <w:div w:id="1769345318">
      <w:bodyDiv w:val="1"/>
      <w:marLeft w:val="0"/>
      <w:marRight w:val="0"/>
      <w:marTop w:val="0"/>
      <w:marBottom w:val="0"/>
      <w:divBdr>
        <w:top w:val="none" w:sz="0" w:space="0" w:color="auto"/>
        <w:left w:val="none" w:sz="0" w:space="0" w:color="auto"/>
        <w:bottom w:val="none" w:sz="0" w:space="0" w:color="auto"/>
        <w:right w:val="none" w:sz="0" w:space="0" w:color="auto"/>
      </w:divBdr>
    </w:div>
    <w:div w:id="1822111512">
      <w:bodyDiv w:val="1"/>
      <w:marLeft w:val="0"/>
      <w:marRight w:val="0"/>
      <w:marTop w:val="0"/>
      <w:marBottom w:val="0"/>
      <w:divBdr>
        <w:top w:val="none" w:sz="0" w:space="0" w:color="auto"/>
        <w:left w:val="none" w:sz="0" w:space="0" w:color="auto"/>
        <w:bottom w:val="none" w:sz="0" w:space="0" w:color="auto"/>
        <w:right w:val="none" w:sz="0" w:space="0" w:color="auto"/>
      </w:divBdr>
    </w:div>
    <w:div w:id="20746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l@dps.uminho.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eeale.ait.ac.th/" TargetMode="External"/><Relationship Id="rId4" Type="http://schemas.openxmlformats.org/officeDocument/2006/relationships/settings" Target="settings.xml"/><Relationship Id="rId9" Type="http://schemas.openxmlformats.org/officeDocument/2006/relationships/hyperlink" Target="https://pattaya.brightonhotel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A463DF-5519-472B-8C73-3B2716B1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1169</Words>
  <Characters>6314</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DPS - Universidade do Minho</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 M. Lima</dc:creator>
  <cp:lastModifiedBy>Rui M. Lima</cp:lastModifiedBy>
  <cp:revision>6</cp:revision>
  <cp:lastPrinted>2011-01-07T18:12:00Z</cp:lastPrinted>
  <dcterms:created xsi:type="dcterms:W3CDTF">2017-05-16T20:40:00Z</dcterms:created>
  <dcterms:modified xsi:type="dcterms:W3CDTF">2020-02-08T18:14:00Z</dcterms:modified>
</cp:coreProperties>
</file>